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09F" w:rsidRPr="00F8609F" w:rsidRDefault="00F8609F" w:rsidP="00F8609F">
      <w:pPr>
        <w:spacing w:after="0" w:line="240" w:lineRule="auto"/>
        <w:jc w:val="both"/>
        <w:rPr>
          <w:rFonts w:ascii="Times New Roman" w:hAnsi="Times New Roman"/>
          <w:sz w:val="24"/>
          <w:szCs w:val="24"/>
          <w:lang w:val="nl-NL"/>
        </w:rPr>
      </w:pPr>
      <w:bookmarkStart w:id="0" w:name="_GoBack"/>
      <w:bookmarkEnd w:id="0"/>
      <w:r w:rsidRPr="00F8609F">
        <w:rPr>
          <w:rFonts w:ascii="Times New Roman" w:hAnsi="Times New Roman"/>
          <w:sz w:val="24"/>
          <w:szCs w:val="24"/>
          <w:lang w:val="nl-NL"/>
        </w:rPr>
        <w:t xml:space="preserve">                                                                    </w:t>
      </w:r>
      <w:r w:rsidRPr="00F8609F">
        <w:rPr>
          <w:rFonts w:ascii="Times New Roman" w:hAnsi="Times New Roman"/>
          <w:b/>
          <w:noProof/>
          <w:sz w:val="24"/>
          <w:szCs w:val="24"/>
          <w:lang w:val="lt-LT" w:eastAsia="lt-LT"/>
        </w:rPr>
        <w:drawing>
          <wp:inline distT="0" distB="0" distL="0" distR="0" wp14:anchorId="43ECF405" wp14:editId="745A2CCB">
            <wp:extent cx="552450" cy="571500"/>
            <wp:effectExtent l="0" t="0" r="0" b="0"/>
            <wp:docPr id="1" name="Picture 5"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 cy="571500"/>
                    </a:xfrm>
                    <a:prstGeom prst="rect">
                      <a:avLst/>
                    </a:prstGeom>
                    <a:noFill/>
                    <a:ln>
                      <a:noFill/>
                    </a:ln>
                  </pic:spPr>
                </pic:pic>
              </a:graphicData>
            </a:graphic>
          </wp:inline>
        </w:drawing>
      </w:r>
      <w:r w:rsidRPr="00F8609F">
        <w:rPr>
          <w:rFonts w:ascii="Times New Roman" w:hAnsi="Times New Roman"/>
          <w:sz w:val="24"/>
          <w:szCs w:val="24"/>
          <w:lang w:val="nl-NL"/>
        </w:rPr>
        <w:t xml:space="preserve">             </w:t>
      </w:r>
    </w:p>
    <w:p w:rsidR="00F8609F" w:rsidRPr="00F8609F" w:rsidRDefault="00F8609F" w:rsidP="00F8609F">
      <w:pPr>
        <w:spacing w:after="0" w:line="240" w:lineRule="auto"/>
        <w:jc w:val="both"/>
        <w:rPr>
          <w:rFonts w:ascii="TimesLT" w:hAnsi="TimesLT"/>
          <w:b/>
          <w:bCs/>
          <w:sz w:val="24"/>
          <w:szCs w:val="24"/>
          <w:lang w:val="lt-LT"/>
        </w:rPr>
      </w:pPr>
      <w:r w:rsidRPr="00F8609F">
        <w:rPr>
          <w:rFonts w:ascii="Times New Roman" w:hAnsi="Times New Roman"/>
          <w:sz w:val="24"/>
          <w:szCs w:val="24"/>
          <w:lang w:val="nl-NL"/>
        </w:rPr>
        <w:t xml:space="preserve"> </w:t>
      </w:r>
    </w:p>
    <w:p w:rsidR="00F8609F" w:rsidRPr="00F8609F" w:rsidRDefault="00F8609F" w:rsidP="00F8609F">
      <w:pPr>
        <w:keepNext/>
        <w:spacing w:after="0" w:line="240" w:lineRule="auto"/>
        <w:jc w:val="center"/>
        <w:outlineLvl w:val="0"/>
        <w:rPr>
          <w:rFonts w:ascii="Times New Roman" w:hAnsi="Times New Roman"/>
          <w:b/>
          <w:bCs/>
          <w:sz w:val="24"/>
          <w:szCs w:val="24"/>
          <w:lang w:val="lt-LT"/>
        </w:rPr>
      </w:pPr>
      <w:r w:rsidRPr="00F8609F">
        <w:rPr>
          <w:rFonts w:ascii="Times New Roman" w:hAnsi="Times New Roman"/>
          <w:b/>
          <w:bCs/>
          <w:sz w:val="24"/>
          <w:szCs w:val="24"/>
          <w:lang w:val="lt-LT"/>
        </w:rPr>
        <w:t>MACIKŲ SOCIALINĖS GLOBOS NAMŲ</w:t>
      </w:r>
    </w:p>
    <w:p w:rsidR="00F8609F" w:rsidRPr="00F8609F" w:rsidRDefault="00F8609F" w:rsidP="00F8609F">
      <w:pPr>
        <w:keepNext/>
        <w:spacing w:after="0" w:line="240" w:lineRule="auto"/>
        <w:jc w:val="center"/>
        <w:outlineLvl w:val="0"/>
        <w:rPr>
          <w:rFonts w:ascii="TimesLT" w:hAnsi="TimesLT"/>
          <w:b/>
          <w:bCs/>
          <w:sz w:val="24"/>
          <w:szCs w:val="24"/>
          <w:lang w:val="lt-LT"/>
        </w:rPr>
      </w:pPr>
      <w:r w:rsidRPr="00F8609F">
        <w:rPr>
          <w:rFonts w:ascii="Times New Roman" w:hAnsi="Times New Roman"/>
          <w:b/>
          <w:bCs/>
          <w:sz w:val="24"/>
          <w:szCs w:val="24"/>
          <w:lang w:val="lt-LT"/>
        </w:rPr>
        <w:t>DIREKTORIUS</w:t>
      </w:r>
    </w:p>
    <w:p w:rsidR="00F8609F" w:rsidRPr="00F8609F" w:rsidRDefault="00F8609F" w:rsidP="00F8609F">
      <w:pPr>
        <w:spacing w:after="0" w:line="240" w:lineRule="auto"/>
        <w:jc w:val="center"/>
        <w:rPr>
          <w:rFonts w:ascii="TimesLT" w:hAnsi="TimesLT"/>
          <w:b/>
          <w:bCs/>
          <w:sz w:val="24"/>
          <w:szCs w:val="24"/>
          <w:lang w:val="lt-LT"/>
        </w:rPr>
      </w:pPr>
    </w:p>
    <w:p w:rsidR="00F8609F" w:rsidRPr="00F8609F" w:rsidRDefault="00F8609F" w:rsidP="00F8609F">
      <w:pPr>
        <w:spacing w:after="0" w:line="240" w:lineRule="auto"/>
        <w:jc w:val="center"/>
        <w:rPr>
          <w:rFonts w:ascii="TimesLT" w:hAnsi="TimesLT"/>
          <w:sz w:val="24"/>
          <w:szCs w:val="24"/>
          <w:lang w:val="en-US"/>
        </w:rPr>
      </w:pPr>
      <w:r w:rsidRPr="00F8609F">
        <w:rPr>
          <w:rFonts w:ascii="Times New Roman" w:hAnsi="Times New Roman"/>
          <w:b/>
          <w:bCs/>
          <w:sz w:val="24"/>
          <w:szCs w:val="24"/>
          <w:lang w:val="lt-LT"/>
        </w:rPr>
        <w:t>ĮSAKYMAS</w:t>
      </w:r>
    </w:p>
    <w:p w:rsidR="00F8609F" w:rsidRPr="00F8609F" w:rsidRDefault="00F8609F" w:rsidP="0024051B">
      <w:pPr>
        <w:spacing w:after="0" w:line="240" w:lineRule="auto"/>
        <w:jc w:val="center"/>
        <w:rPr>
          <w:rFonts w:ascii="Times New Roman" w:eastAsia="Calibri" w:hAnsi="Times New Roman"/>
          <w:b/>
          <w:lang w:val="lt-LT" w:eastAsia="lt-LT"/>
        </w:rPr>
      </w:pPr>
      <w:r w:rsidRPr="00F8609F">
        <w:rPr>
          <w:rFonts w:ascii="Times New Roman" w:eastAsia="Calibri" w:hAnsi="Times New Roman"/>
          <w:b/>
          <w:sz w:val="24"/>
          <w:szCs w:val="24"/>
          <w:lang w:val="lt-LT" w:eastAsia="lt-LT"/>
        </w:rPr>
        <w:t xml:space="preserve">DĖL </w:t>
      </w:r>
      <w:r w:rsidRPr="00F8609F">
        <w:rPr>
          <w:rFonts w:ascii="Times New Roman" w:hAnsi="Times New Roman"/>
          <w:b/>
          <w:color w:val="000000"/>
          <w:sz w:val="24"/>
          <w:szCs w:val="24"/>
          <w:lang w:val="lt-LT" w:eastAsia="en-GB"/>
        </w:rPr>
        <w:t>MACIKŲ SOCIALINĖS GLOBOS NAMŲ INFORMACIJOS APIE PAŽEIDIMUS TEIKIMO TVARKOS APRAŠO TVIRTINIMO</w:t>
      </w:r>
    </w:p>
    <w:p w:rsidR="00F8609F" w:rsidRPr="00F8609F" w:rsidRDefault="00F8609F" w:rsidP="00F8609F">
      <w:pPr>
        <w:spacing w:after="0" w:line="240" w:lineRule="auto"/>
        <w:jc w:val="center"/>
        <w:rPr>
          <w:rFonts w:ascii="Times New Roman" w:hAnsi="Times New Roman"/>
          <w:b/>
          <w:sz w:val="24"/>
          <w:szCs w:val="24"/>
          <w:lang w:val="en-US"/>
        </w:rPr>
      </w:pPr>
    </w:p>
    <w:p w:rsidR="00F8609F" w:rsidRPr="00F8609F" w:rsidRDefault="00F8609F" w:rsidP="00F8609F">
      <w:pPr>
        <w:spacing w:after="0" w:line="240" w:lineRule="auto"/>
        <w:jc w:val="center"/>
        <w:rPr>
          <w:rFonts w:ascii="Times New Roman" w:hAnsi="Times New Roman"/>
          <w:sz w:val="24"/>
          <w:szCs w:val="24"/>
          <w:lang w:val="lt-LT"/>
        </w:rPr>
      </w:pPr>
      <w:r w:rsidRPr="00F8609F">
        <w:rPr>
          <w:rFonts w:ascii="Times New Roman" w:hAnsi="Times New Roman"/>
          <w:sz w:val="24"/>
          <w:szCs w:val="24"/>
          <w:lang w:val="lt-LT"/>
        </w:rPr>
        <w:t xml:space="preserve">2022 m. birželio 28 d. Nr. V- 88                                                                                                                                                                                                                                                                                                                                                                                                                                                                                                                                                                                                                                                                                                                                                                                                                                                                                                                        </w:t>
      </w:r>
    </w:p>
    <w:p w:rsidR="00F8609F" w:rsidRPr="00F8609F" w:rsidRDefault="00F8609F" w:rsidP="00F8609F">
      <w:pPr>
        <w:spacing w:after="0" w:line="240" w:lineRule="auto"/>
        <w:jc w:val="center"/>
        <w:rPr>
          <w:rFonts w:ascii="Times New Roman" w:hAnsi="Times New Roman"/>
          <w:sz w:val="24"/>
          <w:szCs w:val="24"/>
          <w:lang w:val="lt-LT"/>
        </w:rPr>
      </w:pPr>
      <w:r w:rsidRPr="00F8609F">
        <w:rPr>
          <w:rFonts w:ascii="Times New Roman" w:hAnsi="Times New Roman"/>
          <w:sz w:val="24"/>
          <w:szCs w:val="24"/>
          <w:lang w:val="lt-LT"/>
        </w:rPr>
        <w:t>Macikai</w:t>
      </w:r>
    </w:p>
    <w:p w:rsidR="00F8609F" w:rsidRPr="00F8609F" w:rsidRDefault="00F8609F" w:rsidP="00F8609F">
      <w:pPr>
        <w:spacing w:after="0" w:line="240" w:lineRule="auto"/>
        <w:ind w:firstLine="709"/>
        <w:jc w:val="both"/>
        <w:rPr>
          <w:rFonts w:ascii="Times New Roman" w:hAnsi="Times New Roman"/>
          <w:color w:val="000000"/>
          <w:sz w:val="24"/>
          <w:szCs w:val="24"/>
          <w:lang w:val="lt-LT" w:eastAsia="en-GB"/>
        </w:rPr>
      </w:pPr>
    </w:p>
    <w:p w:rsidR="00F8609F" w:rsidRPr="00F8609F" w:rsidRDefault="00F8609F" w:rsidP="00F8609F">
      <w:pPr>
        <w:spacing w:after="0" w:line="360" w:lineRule="auto"/>
        <w:ind w:firstLine="709"/>
        <w:jc w:val="both"/>
        <w:rPr>
          <w:rFonts w:ascii="Times New Roman" w:hAnsi="Times New Roman"/>
          <w:color w:val="000000"/>
          <w:sz w:val="24"/>
          <w:szCs w:val="24"/>
          <w:lang w:eastAsia="en-GB"/>
        </w:rPr>
      </w:pPr>
      <w:r w:rsidRPr="00F8609F">
        <w:rPr>
          <w:rFonts w:ascii="Times New Roman" w:hAnsi="Times New Roman"/>
          <w:color w:val="000000"/>
          <w:sz w:val="24"/>
          <w:szCs w:val="24"/>
          <w:lang w:val="lt-LT" w:eastAsia="en-GB"/>
        </w:rPr>
        <w:t>Vadovaudamasis Lietuvos Respublikos pranešėjų apsaugos įstatymo 16 straipsnio 1 ir 3 dalimis, Vidinių informacijos apie pažeidimus teikimo kanalų įdiegimo ir jų funkcionavimo užtikrinimo tvarkos aprašo, patvirtinto Lietuvos Respublikos Vyriausybės 2018 m. lapkričio 14 d. nutarimu Nr. 1133 „Dėl Lietuvos Respublikos pranešėjų apsaugos įstatymo įgyvendinimo“, nuostatomis:</w:t>
      </w:r>
    </w:p>
    <w:p w:rsidR="00F8609F" w:rsidRPr="00F8609F" w:rsidRDefault="00F8609F" w:rsidP="00F8609F">
      <w:pPr>
        <w:spacing w:after="0" w:line="360" w:lineRule="auto"/>
        <w:ind w:firstLine="709"/>
        <w:jc w:val="both"/>
        <w:rPr>
          <w:rFonts w:ascii="Times New Roman" w:hAnsi="Times New Roman"/>
          <w:color w:val="000000"/>
          <w:sz w:val="24"/>
          <w:szCs w:val="24"/>
          <w:lang w:eastAsia="en-GB"/>
        </w:rPr>
      </w:pPr>
      <w:bookmarkStart w:id="1" w:name="part_439810268e6e40d382d42ad3f5ec1ae8"/>
      <w:bookmarkEnd w:id="1"/>
      <w:r w:rsidRPr="00F8609F">
        <w:rPr>
          <w:rFonts w:ascii="Times New Roman" w:hAnsi="Times New Roman"/>
          <w:color w:val="000000"/>
          <w:sz w:val="24"/>
          <w:szCs w:val="24"/>
          <w:lang w:val="lt-LT" w:eastAsia="en-GB"/>
        </w:rPr>
        <w:t>1.  T v i r t i n u  Macikų socialinės globos namų informacijos apie pažeidimus teikimo tvarkos aprašą (pridedama).</w:t>
      </w:r>
    </w:p>
    <w:p w:rsidR="00F8609F" w:rsidRPr="00F8609F" w:rsidRDefault="00F8609F" w:rsidP="00F8609F">
      <w:pPr>
        <w:tabs>
          <w:tab w:val="left" w:pos="1985"/>
        </w:tabs>
        <w:spacing w:after="0" w:line="360" w:lineRule="auto"/>
        <w:ind w:firstLine="709"/>
        <w:jc w:val="both"/>
        <w:rPr>
          <w:rFonts w:ascii="Times New Roman" w:hAnsi="Times New Roman"/>
          <w:color w:val="000000"/>
          <w:sz w:val="24"/>
          <w:szCs w:val="24"/>
          <w:lang w:val="lt-LT" w:eastAsia="en-GB"/>
        </w:rPr>
      </w:pPr>
      <w:bookmarkStart w:id="2" w:name="part_08952a5640f64f9683d758172033d8ec"/>
      <w:bookmarkEnd w:id="2"/>
      <w:r w:rsidRPr="00F8609F">
        <w:rPr>
          <w:rFonts w:ascii="Times New Roman" w:hAnsi="Times New Roman"/>
          <w:color w:val="000000"/>
          <w:sz w:val="24"/>
          <w:szCs w:val="24"/>
          <w:lang w:val="lt-LT" w:eastAsia="en-GB"/>
        </w:rPr>
        <w:t xml:space="preserve">2. </w:t>
      </w:r>
      <w:r w:rsidRPr="00F8609F">
        <w:rPr>
          <w:rFonts w:ascii="Times New Roman" w:hAnsi="Times New Roman"/>
          <w:color w:val="000000"/>
          <w:spacing w:val="60"/>
          <w:sz w:val="24"/>
          <w:szCs w:val="24"/>
          <w:lang w:val="lt-LT" w:eastAsia="en-GB"/>
        </w:rPr>
        <w:t xml:space="preserve">Skiriu </w:t>
      </w:r>
      <w:r w:rsidRPr="00F8609F">
        <w:rPr>
          <w:rFonts w:ascii="Times New Roman" w:hAnsi="Times New Roman"/>
          <w:color w:val="000000"/>
          <w:sz w:val="24"/>
          <w:szCs w:val="24"/>
          <w:lang w:val="lt-LT" w:eastAsia="en-GB"/>
        </w:rPr>
        <w:t xml:space="preserve">specialistę darbų saugai Dovilę </w:t>
      </w:r>
      <w:proofErr w:type="spellStart"/>
      <w:r w:rsidRPr="00F8609F">
        <w:rPr>
          <w:rFonts w:ascii="Times New Roman" w:hAnsi="Times New Roman"/>
          <w:color w:val="000000"/>
          <w:sz w:val="24"/>
          <w:szCs w:val="24"/>
          <w:lang w:val="lt-LT" w:eastAsia="en-GB"/>
        </w:rPr>
        <w:t>Paulienę</w:t>
      </w:r>
      <w:proofErr w:type="spellEnd"/>
      <w:r w:rsidRPr="00F8609F">
        <w:rPr>
          <w:rFonts w:ascii="Times New Roman" w:hAnsi="Times New Roman"/>
          <w:color w:val="000000"/>
          <w:sz w:val="24"/>
          <w:szCs w:val="24"/>
          <w:lang w:val="lt-LT" w:eastAsia="en-GB"/>
        </w:rPr>
        <w:t xml:space="preserve"> ir teisininką Žygimantą </w:t>
      </w:r>
      <w:proofErr w:type="spellStart"/>
      <w:r w:rsidRPr="00F8609F">
        <w:rPr>
          <w:rFonts w:ascii="Times New Roman" w:hAnsi="Times New Roman"/>
          <w:color w:val="000000"/>
          <w:sz w:val="24"/>
          <w:szCs w:val="24"/>
          <w:lang w:val="lt-LT" w:eastAsia="en-GB"/>
        </w:rPr>
        <w:t>Kurlianską</w:t>
      </w:r>
      <w:proofErr w:type="spellEnd"/>
      <w:r w:rsidRPr="00F8609F">
        <w:rPr>
          <w:rFonts w:ascii="Times New Roman" w:hAnsi="Times New Roman"/>
          <w:color w:val="000000"/>
          <w:sz w:val="24"/>
          <w:szCs w:val="24"/>
          <w:lang w:val="lt-LT" w:eastAsia="en-GB"/>
        </w:rPr>
        <w:t> kompetentingu</w:t>
      </w:r>
      <w:r w:rsidRPr="00F8609F">
        <w:rPr>
          <w:rFonts w:ascii="Times New Roman" w:hAnsi="Times New Roman"/>
          <w:b/>
          <w:bCs/>
          <w:color w:val="000000"/>
          <w:sz w:val="24"/>
          <w:szCs w:val="24"/>
          <w:lang w:val="lt-LT" w:eastAsia="en-GB"/>
        </w:rPr>
        <w:t> </w:t>
      </w:r>
      <w:r w:rsidRPr="00F8609F">
        <w:rPr>
          <w:rFonts w:ascii="Times New Roman" w:hAnsi="Times New Roman"/>
          <w:color w:val="000000"/>
          <w:sz w:val="24"/>
          <w:szCs w:val="24"/>
          <w:lang w:val="lt-LT" w:eastAsia="en-GB"/>
        </w:rPr>
        <w:t>subjektu, atsakingu už vidinio informacijos apie pažeidimus teikimo kanalo administravimą, informacijos apie pažeidimus nagrinėjimą, konfidencialumo užtikrinimą.</w:t>
      </w:r>
    </w:p>
    <w:p w:rsidR="00F8609F" w:rsidRPr="00F8609F" w:rsidRDefault="00F8609F" w:rsidP="00F8609F">
      <w:pPr>
        <w:spacing w:after="0" w:line="360" w:lineRule="auto"/>
        <w:ind w:firstLine="720"/>
        <w:jc w:val="both"/>
        <w:rPr>
          <w:rFonts w:ascii="Times New Roman" w:hAnsi="Times New Roman"/>
          <w:color w:val="000000"/>
          <w:sz w:val="24"/>
          <w:szCs w:val="24"/>
          <w:lang w:eastAsia="en-GB"/>
        </w:rPr>
      </w:pPr>
      <w:bookmarkStart w:id="3" w:name="part_99a0b91282c34b52a202d23f92c1abe6"/>
      <w:bookmarkEnd w:id="3"/>
      <w:r w:rsidRPr="00F8609F">
        <w:rPr>
          <w:rFonts w:ascii="Times New Roman" w:hAnsi="Times New Roman"/>
          <w:color w:val="000000"/>
          <w:sz w:val="24"/>
          <w:szCs w:val="24"/>
          <w:lang w:val="lt-LT" w:eastAsia="en-GB"/>
        </w:rPr>
        <w:t>3. </w:t>
      </w:r>
      <w:r w:rsidRPr="00F8609F">
        <w:rPr>
          <w:rFonts w:ascii="Times New Roman" w:hAnsi="Times New Roman"/>
          <w:spacing w:val="60"/>
          <w:sz w:val="24"/>
          <w:szCs w:val="24"/>
          <w:lang w:val="lt-LT"/>
        </w:rPr>
        <w:t>Įpareigoju</w:t>
      </w:r>
      <w:r w:rsidRPr="00F8609F">
        <w:rPr>
          <w:rFonts w:ascii="Times New Roman" w:hAnsi="Times New Roman"/>
          <w:sz w:val="24"/>
          <w:szCs w:val="24"/>
          <w:lang w:val="lt-LT"/>
        </w:rPr>
        <w:t xml:space="preserve"> personalo specialistę Laimutę </w:t>
      </w:r>
      <w:proofErr w:type="spellStart"/>
      <w:r w:rsidRPr="00F8609F">
        <w:rPr>
          <w:rFonts w:ascii="Times New Roman" w:hAnsi="Times New Roman"/>
          <w:sz w:val="24"/>
          <w:szCs w:val="24"/>
          <w:lang w:val="lt-LT"/>
        </w:rPr>
        <w:t>Girgždienę</w:t>
      </w:r>
      <w:proofErr w:type="spellEnd"/>
      <w:r w:rsidRPr="00F8609F">
        <w:rPr>
          <w:rFonts w:ascii="Times New Roman" w:hAnsi="Times New Roman"/>
          <w:sz w:val="24"/>
          <w:szCs w:val="24"/>
          <w:lang w:val="lt-LT"/>
        </w:rPr>
        <w:t xml:space="preserve"> su šiuo įsakymu supažindinti</w:t>
      </w:r>
      <w:r w:rsidRPr="00F8609F">
        <w:rPr>
          <w:rFonts w:ascii="Times New Roman" w:hAnsi="Times New Roman"/>
          <w:color w:val="000000"/>
          <w:sz w:val="24"/>
          <w:szCs w:val="24"/>
          <w:lang w:val="lt-LT" w:eastAsia="en-GB"/>
        </w:rPr>
        <w:t xml:space="preserve"> visus darbuotojus.</w:t>
      </w:r>
    </w:p>
    <w:p w:rsidR="00F8609F" w:rsidRPr="00F8609F" w:rsidRDefault="00F8609F" w:rsidP="00F8609F">
      <w:pPr>
        <w:spacing w:after="0" w:line="360" w:lineRule="auto"/>
        <w:ind w:firstLine="720"/>
        <w:jc w:val="both"/>
        <w:rPr>
          <w:rFonts w:ascii="Times New Roman" w:hAnsi="Times New Roman"/>
          <w:color w:val="000000"/>
          <w:sz w:val="24"/>
          <w:szCs w:val="24"/>
          <w:lang w:val="lt-LT" w:eastAsia="en-GB"/>
        </w:rPr>
      </w:pPr>
      <w:bookmarkStart w:id="4" w:name="part_e6195ef67fd84221a5f04348fa57832a"/>
      <w:bookmarkEnd w:id="4"/>
      <w:r w:rsidRPr="00F8609F">
        <w:rPr>
          <w:rFonts w:ascii="Times New Roman" w:hAnsi="Times New Roman"/>
          <w:color w:val="000000"/>
          <w:sz w:val="24"/>
          <w:szCs w:val="24"/>
          <w:lang w:val="lt-LT" w:eastAsia="en-GB"/>
        </w:rPr>
        <w:t xml:space="preserve">4. N u s t a t a u, kad šis įsakymas įsigalioja 2022 m. liepos </w:t>
      </w:r>
      <w:r w:rsidRPr="00F8609F">
        <w:rPr>
          <w:rFonts w:ascii="Times New Roman" w:hAnsi="Times New Roman"/>
          <w:sz w:val="24"/>
          <w:szCs w:val="24"/>
          <w:lang w:val="lt-LT" w:eastAsia="en-GB"/>
        </w:rPr>
        <w:t xml:space="preserve">1 </w:t>
      </w:r>
      <w:r w:rsidRPr="00F8609F">
        <w:rPr>
          <w:rFonts w:ascii="Times New Roman" w:hAnsi="Times New Roman"/>
          <w:color w:val="000000"/>
          <w:sz w:val="24"/>
          <w:szCs w:val="24"/>
          <w:lang w:val="lt-LT" w:eastAsia="en-GB"/>
        </w:rPr>
        <w:t>d.</w:t>
      </w:r>
    </w:p>
    <w:p w:rsidR="00F8609F" w:rsidRPr="00F8609F" w:rsidRDefault="00F8609F" w:rsidP="00F8609F">
      <w:pPr>
        <w:spacing w:after="0" w:line="360" w:lineRule="auto"/>
        <w:ind w:firstLine="720"/>
        <w:jc w:val="both"/>
        <w:rPr>
          <w:rFonts w:ascii="Times New Roman" w:hAnsi="Times New Roman"/>
          <w:color w:val="000000"/>
          <w:sz w:val="24"/>
          <w:szCs w:val="24"/>
          <w:lang w:eastAsia="en-GB"/>
        </w:rPr>
      </w:pPr>
      <w:r w:rsidRPr="00F8609F">
        <w:rPr>
          <w:rFonts w:ascii="Times New Roman" w:hAnsi="Times New Roman"/>
          <w:color w:val="000000"/>
          <w:sz w:val="24"/>
          <w:szCs w:val="24"/>
          <w:lang w:val="lt-LT" w:eastAsia="en-GB"/>
        </w:rPr>
        <w:t xml:space="preserve">5. </w:t>
      </w:r>
      <w:r w:rsidRPr="00F8609F">
        <w:rPr>
          <w:rFonts w:ascii="Times New Roman" w:hAnsi="Times New Roman"/>
          <w:sz w:val="24"/>
          <w:szCs w:val="24"/>
          <w:lang w:val="lt-LT"/>
        </w:rPr>
        <w:t>P a s i l i e k u šio įsakymo vykdymo kontrolę sau.</w:t>
      </w:r>
    </w:p>
    <w:p w:rsidR="00F8609F" w:rsidRPr="00F8609F" w:rsidRDefault="00F8609F" w:rsidP="00F8609F">
      <w:pPr>
        <w:spacing w:after="0" w:line="240" w:lineRule="auto"/>
        <w:jc w:val="both"/>
        <w:rPr>
          <w:rFonts w:ascii="Times New Roman" w:hAnsi="Times New Roman"/>
          <w:sz w:val="24"/>
          <w:szCs w:val="24"/>
          <w:lang w:val="lt-LT"/>
        </w:rPr>
      </w:pPr>
      <w:r w:rsidRPr="00F8609F">
        <w:rPr>
          <w:rFonts w:ascii="Times New Roman" w:hAnsi="Times New Roman"/>
          <w:sz w:val="24"/>
          <w:szCs w:val="24"/>
          <w:lang w:val="lt-LT"/>
        </w:rPr>
        <w:t xml:space="preserve">           </w:t>
      </w:r>
    </w:p>
    <w:p w:rsidR="00F8609F" w:rsidRPr="00F8609F" w:rsidRDefault="00F8609F" w:rsidP="00F8609F">
      <w:pPr>
        <w:spacing w:after="0" w:line="240" w:lineRule="auto"/>
        <w:jc w:val="both"/>
        <w:rPr>
          <w:rFonts w:ascii="Times New Roman" w:hAnsi="Times New Roman"/>
          <w:sz w:val="24"/>
          <w:szCs w:val="24"/>
          <w:lang w:val="lt-LT"/>
        </w:rPr>
      </w:pPr>
    </w:p>
    <w:p w:rsidR="00F8609F" w:rsidRPr="00F8609F" w:rsidRDefault="00F8609F" w:rsidP="00F8609F">
      <w:pPr>
        <w:spacing w:after="0" w:line="240" w:lineRule="auto"/>
        <w:jc w:val="both"/>
        <w:rPr>
          <w:rFonts w:ascii="Times New Roman" w:hAnsi="Times New Roman"/>
          <w:sz w:val="24"/>
          <w:szCs w:val="24"/>
          <w:lang w:val="lt-LT"/>
        </w:rPr>
      </w:pPr>
    </w:p>
    <w:p w:rsidR="00F8609F" w:rsidRPr="00F8609F" w:rsidRDefault="00F8609F" w:rsidP="00F8609F">
      <w:pPr>
        <w:spacing w:after="0" w:line="240" w:lineRule="auto"/>
        <w:jc w:val="both"/>
        <w:rPr>
          <w:rFonts w:ascii="Times New Roman" w:hAnsi="Times New Roman"/>
          <w:sz w:val="24"/>
          <w:szCs w:val="24"/>
          <w:lang w:val="lt-LT"/>
        </w:rPr>
      </w:pPr>
    </w:p>
    <w:p w:rsidR="00F8609F" w:rsidRPr="00F8609F" w:rsidRDefault="00F8609F" w:rsidP="00F8609F">
      <w:pPr>
        <w:spacing w:after="0" w:line="240" w:lineRule="auto"/>
        <w:ind w:firstLine="567"/>
        <w:jc w:val="both"/>
        <w:rPr>
          <w:rFonts w:ascii="Times New Roman" w:hAnsi="Times New Roman"/>
          <w:sz w:val="24"/>
          <w:szCs w:val="24"/>
        </w:rPr>
      </w:pPr>
      <w:r w:rsidRPr="00F8609F">
        <w:rPr>
          <w:rFonts w:ascii="Times New Roman" w:hAnsi="Times New Roman"/>
          <w:sz w:val="24"/>
          <w:szCs w:val="24"/>
          <w:lang w:val="lt-LT"/>
        </w:rPr>
        <w:t xml:space="preserve"> Direktoriaus </w:t>
      </w:r>
      <w:r w:rsidRPr="00F8609F">
        <w:rPr>
          <w:rFonts w:ascii="Times New Roman" w:hAnsi="Times New Roman"/>
          <w:sz w:val="24"/>
          <w:szCs w:val="24"/>
          <w:lang w:val="lt-LT"/>
        </w:rPr>
        <w:tab/>
      </w:r>
      <w:r w:rsidRPr="00F8609F">
        <w:rPr>
          <w:rFonts w:ascii="Times New Roman" w:hAnsi="Times New Roman"/>
          <w:sz w:val="24"/>
          <w:szCs w:val="24"/>
          <w:lang w:val="lt-LT"/>
        </w:rPr>
        <w:tab/>
      </w:r>
      <w:r w:rsidRPr="00F8609F">
        <w:rPr>
          <w:rFonts w:ascii="Times New Roman" w:hAnsi="Times New Roman"/>
          <w:sz w:val="24"/>
          <w:szCs w:val="24"/>
          <w:lang w:val="lt-LT"/>
        </w:rPr>
        <w:tab/>
      </w:r>
      <w:r w:rsidRPr="00F8609F">
        <w:rPr>
          <w:rFonts w:ascii="Times New Roman" w:hAnsi="Times New Roman"/>
          <w:sz w:val="24"/>
          <w:szCs w:val="24"/>
          <w:lang w:val="lt-LT"/>
        </w:rPr>
        <w:tab/>
      </w:r>
      <w:r w:rsidRPr="00F8609F">
        <w:rPr>
          <w:rFonts w:ascii="Times New Roman" w:hAnsi="Times New Roman"/>
          <w:sz w:val="24"/>
          <w:szCs w:val="24"/>
          <w:lang w:val="lt-LT"/>
        </w:rPr>
        <w:tab/>
      </w:r>
      <w:r w:rsidRPr="00F8609F">
        <w:rPr>
          <w:rFonts w:ascii="Times New Roman" w:hAnsi="Times New Roman"/>
          <w:sz w:val="24"/>
          <w:szCs w:val="24"/>
          <w:lang w:val="lt-LT"/>
        </w:rPr>
        <w:tab/>
      </w:r>
      <w:r w:rsidRPr="00F8609F">
        <w:rPr>
          <w:rFonts w:ascii="Times New Roman" w:hAnsi="Times New Roman"/>
          <w:sz w:val="24"/>
          <w:szCs w:val="24"/>
          <w:lang w:val="lt-LT"/>
        </w:rPr>
        <w:tab/>
      </w:r>
      <w:r w:rsidRPr="00F8609F">
        <w:rPr>
          <w:rFonts w:ascii="Times New Roman" w:hAnsi="Times New Roman"/>
          <w:sz w:val="24"/>
          <w:szCs w:val="24"/>
          <w:lang w:val="lt-LT"/>
        </w:rPr>
        <w:tab/>
        <w:t xml:space="preserve">    Eugenijus </w:t>
      </w:r>
      <w:proofErr w:type="spellStart"/>
      <w:r w:rsidRPr="00F8609F">
        <w:rPr>
          <w:rFonts w:ascii="Times New Roman" w:hAnsi="Times New Roman"/>
          <w:sz w:val="24"/>
          <w:szCs w:val="24"/>
          <w:lang w:val="lt-LT"/>
        </w:rPr>
        <w:t>Judeikis</w:t>
      </w:r>
      <w:proofErr w:type="spellEnd"/>
    </w:p>
    <w:p w:rsidR="00F8609F" w:rsidRPr="00F8609F" w:rsidRDefault="00F8609F" w:rsidP="00F8609F">
      <w:pPr>
        <w:spacing w:after="0" w:line="240" w:lineRule="auto"/>
        <w:ind w:left="624"/>
        <w:rPr>
          <w:rFonts w:ascii="Times New Roman" w:hAnsi="Times New Roman"/>
          <w:sz w:val="24"/>
          <w:szCs w:val="24"/>
        </w:rPr>
      </w:pPr>
    </w:p>
    <w:p w:rsidR="00F8609F" w:rsidRPr="00F8609F" w:rsidRDefault="00F8609F" w:rsidP="00F8609F">
      <w:pPr>
        <w:spacing w:after="0" w:line="240" w:lineRule="auto"/>
        <w:ind w:left="624"/>
        <w:rPr>
          <w:rFonts w:ascii="Times New Roman" w:hAnsi="Times New Roman"/>
          <w:sz w:val="24"/>
          <w:szCs w:val="24"/>
        </w:rPr>
      </w:pPr>
    </w:p>
    <w:p w:rsidR="00F8609F" w:rsidRPr="00F8609F" w:rsidRDefault="00F8609F" w:rsidP="00F8609F">
      <w:pPr>
        <w:spacing w:after="0" w:line="240" w:lineRule="auto"/>
        <w:ind w:left="624"/>
        <w:rPr>
          <w:rFonts w:ascii="Times New Roman" w:hAnsi="Times New Roman"/>
          <w:sz w:val="24"/>
          <w:szCs w:val="24"/>
        </w:rPr>
      </w:pPr>
    </w:p>
    <w:p w:rsidR="00F8609F" w:rsidRPr="00F8609F" w:rsidRDefault="00F8609F" w:rsidP="00F8609F">
      <w:pPr>
        <w:spacing w:after="0" w:line="240" w:lineRule="auto"/>
        <w:ind w:left="624"/>
        <w:rPr>
          <w:rFonts w:ascii="Times New Roman" w:hAnsi="Times New Roman"/>
          <w:sz w:val="24"/>
          <w:szCs w:val="24"/>
        </w:rPr>
      </w:pPr>
    </w:p>
    <w:p w:rsidR="00F8609F" w:rsidRPr="00F8609F" w:rsidRDefault="00F8609F" w:rsidP="00F8609F">
      <w:pPr>
        <w:spacing w:after="0" w:line="240" w:lineRule="auto"/>
        <w:ind w:left="624"/>
        <w:rPr>
          <w:rFonts w:ascii="Times New Roman" w:hAnsi="Times New Roman"/>
          <w:sz w:val="24"/>
          <w:szCs w:val="24"/>
        </w:rPr>
      </w:pPr>
      <w:r w:rsidRPr="00F8609F">
        <w:rPr>
          <w:rFonts w:ascii="Times New Roman" w:hAnsi="Times New Roman"/>
          <w:sz w:val="24"/>
          <w:szCs w:val="24"/>
          <w:lang w:val="lt-LT"/>
        </w:rPr>
        <w:t>Susipažinau</w:t>
      </w:r>
    </w:p>
    <w:p w:rsidR="00F8609F" w:rsidRPr="00F8609F" w:rsidRDefault="00F8609F" w:rsidP="00F8609F">
      <w:pPr>
        <w:spacing w:line="259" w:lineRule="auto"/>
        <w:rPr>
          <w:rFonts w:asciiTheme="minorHAnsi" w:eastAsiaTheme="minorHAnsi" w:hAnsiTheme="minorHAnsi" w:cstheme="minorBidi"/>
        </w:rPr>
      </w:pPr>
    </w:p>
    <w:p w:rsidR="00F8609F" w:rsidRDefault="00F8609F" w:rsidP="00AE0A8F">
      <w:pPr>
        <w:spacing w:after="0" w:line="240" w:lineRule="auto"/>
        <w:jc w:val="center"/>
        <w:rPr>
          <w:rFonts w:ascii="Times New Roman" w:hAnsi="Times New Roman"/>
          <w:sz w:val="24"/>
          <w:szCs w:val="24"/>
          <w:lang w:val="lt-LT"/>
        </w:rPr>
      </w:pPr>
    </w:p>
    <w:p w:rsidR="00F8609F" w:rsidRDefault="00F8609F" w:rsidP="00AE0A8F">
      <w:pPr>
        <w:spacing w:after="0" w:line="240" w:lineRule="auto"/>
        <w:jc w:val="center"/>
        <w:rPr>
          <w:rFonts w:ascii="Times New Roman" w:hAnsi="Times New Roman"/>
          <w:sz w:val="24"/>
          <w:szCs w:val="24"/>
          <w:lang w:val="lt-LT"/>
        </w:rPr>
      </w:pPr>
    </w:p>
    <w:p w:rsidR="00F8609F" w:rsidRDefault="00F8609F" w:rsidP="00AE0A8F">
      <w:pPr>
        <w:spacing w:after="0" w:line="240" w:lineRule="auto"/>
        <w:jc w:val="center"/>
        <w:rPr>
          <w:rFonts w:ascii="Times New Roman" w:hAnsi="Times New Roman"/>
          <w:sz w:val="24"/>
          <w:szCs w:val="24"/>
          <w:lang w:val="lt-LT"/>
        </w:rPr>
      </w:pPr>
    </w:p>
    <w:p w:rsidR="00F8609F" w:rsidRDefault="00F8609F" w:rsidP="00AE0A8F">
      <w:pPr>
        <w:spacing w:after="0" w:line="240" w:lineRule="auto"/>
        <w:jc w:val="center"/>
        <w:rPr>
          <w:rFonts w:ascii="Times New Roman" w:hAnsi="Times New Roman"/>
          <w:sz w:val="24"/>
          <w:szCs w:val="24"/>
          <w:lang w:val="lt-LT"/>
        </w:rPr>
      </w:pPr>
    </w:p>
    <w:p w:rsidR="00F8609F" w:rsidRDefault="00AE0A8F" w:rsidP="00AE0A8F">
      <w:pPr>
        <w:spacing w:after="0" w:line="240" w:lineRule="auto"/>
        <w:jc w:val="center"/>
        <w:rPr>
          <w:rFonts w:ascii="Times New Roman" w:hAnsi="Times New Roman"/>
          <w:sz w:val="24"/>
          <w:szCs w:val="24"/>
          <w:lang w:val="lt-LT"/>
        </w:rPr>
      </w:pPr>
      <w:r>
        <w:rPr>
          <w:rFonts w:ascii="Times New Roman" w:hAnsi="Times New Roman"/>
          <w:sz w:val="24"/>
          <w:szCs w:val="24"/>
          <w:lang w:val="lt-LT"/>
        </w:rPr>
        <w:t xml:space="preserve">                                        </w:t>
      </w:r>
    </w:p>
    <w:p w:rsidR="00AE0A8F" w:rsidRDefault="00AE0A8F" w:rsidP="00AE0A8F">
      <w:pPr>
        <w:spacing w:after="0" w:line="240" w:lineRule="auto"/>
        <w:jc w:val="center"/>
        <w:rPr>
          <w:rFonts w:ascii="Times New Roman" w:hAnsi="Times New Roman"/>
          <w:sz w:val="24"/>
          <w:szCs w:val="24"/>
          <w:lang w:val="lt-LT"/>
        </w:rPr>
      </w:pPr>
      <w:r>
        <w:rPr>
          <w:rFonts w:ascii="Times New Roman" w:hAnsi="Times New Roman"/>
          <w:sz w:val="24"/>
          <w:szCs w:val="24"/>
          <w:lang w:val="lt-LT"/>
        </w:rPr>
        <w:lastRenderedPageBreak/>
        <w:t xml:space="preserve">   </w:t>
      </w:r>
      <w:r w:rsidR="00F8609F">
        <w:rPr>
          <w:rFonts w:ascii="Times New Roman" w:hAnsi="Times New Roman"/>
          <w:sz w:val="24"/>
          <w:szCs w:val="24"/>
          <w:lang w:val="lt-LT"/>
        </w:rPr>
        <w:t xml:space="preserve">                                       </w:t>
      </w:r>
      <w:r>
        <w:rPr>
          <w:rFonts w:ascii="Times New Roman" w:hAnsi="Times New Roman"/>
          <w:sz w:val="24"/>
          <w:szCs w:val="24"/>
          <w:lang w:val="lt-LT"/>
        </w:rPr>
        <w:t>PATVIRTINTA</w:t>
      </w:r>
    </w:p>
    <w:p w:rsidR="00AE0A8F" w:rsidRDefault="00AE0A8F" w:rsidP="00AE0A8F">
      <w:pPr>
        <w:spacing w:after="0" w:line="240" w:lineRule="auto"/>
        <w:jc w:val="center"/>
        <w:rPr>
          <w:rFonts w:ascii="Times New Roman" w:hAnsi="Times New Roman"/>
          <w:sz w:val="24"/>
          <w:szCs w:val="24"/>
          <w:lang w:val="lt-LT"/>
        </w:rPr>
      </w:pPr>
      <w:r>
        <w:rPr>
          <w:rFonts w:ascii="Times New Roman" w:hAnsi="Times New Roman"/>
          <w:sz w:val="24"/>
          <w:szCs w:val="24"/>
          <w:lang w:val="lt-LT"/>
        </w:rPr>
        <w:t xml:space="preserve">                                                                                       Macikų socialinės globos namų direktoriaus</w:t>
      </w:r>
    </w:p>
    <w:p w:rsidR="00AE0A8F" w:rsidRDefault="00AE0A8F" w:rsidP="00AE0A8F">
      <w:pPr>
        <w:spacing w:after="0" w:line="240" w:lineRule="auto"/>
        <w:jc w:val="center"/>
        <w:rPr>
          <w:rFonts w:ascii="Times New Roman" w:hAnsi="Times New Roman"/>
          <w:sz w:val="24"/>
          <w:szCs w:val="24"/>
          <w:lang w:val="lt-LT"/>
        </w:rPr>
      </w:pPr>
      <w:r>
        <w:rPr>
          <w:rFonts w:ascii="Times New Roman" w:hAnsi="Times New Roman"/>
          <w:sz w:val="24"/>
          <w:szCs w:val="24"/>
          <w:lang w:val="lt-LT"/>
        </w:rPr>
        <w:t xml:space="preserve">                                           </w:t>
      </w:r>
      <w:r w:rsidR="001A52C6">
        <w:rPr>
          <w:rFonts w:ascii="Times New Roman" w:hAnsi="Times New Roman"/>
          <w:sz w:val="24"/>
          <w:szCs w:val="24"/>
          <w:lang w:val="lt-LT"/>
        </w:rPr>
        <w:t xml:space="preserve">                              </w:t>
      </w:r>
      <w:r w:rsidR="00B42EEF">
        <w:rPr>
          <w:rFonts w:ascii="Times New Roman" w:hAnsi="Times New Roman"/>
          <w:sz w:val="24"/>
          <w:szCs w:val="24"/>
          <w:lang w:val="lt-LT"/>
        </w:rPr>
        <w:t xml:space="preserve">     </w:t>
      </w:r>
      <w:r w:rsidR="00F8609F">
        <w:rPr>
          <w:rFonts w:ascii="Times New Roman" w:hAnsi="Times New Roman"/>
          <w:sz w:val="24"/>
          <w:szCs w:val="24"/>
          <w:lang w:val="lt-LT"/>
        </w:rPr>
        <w:t xml:space="preserve">     </w:t>
      </w:r>
      <w:r w:rsidRPr="00B42EEF">
        <w:rPr>
          <w:rFonts w:ascii="Times New Roman" w:hAnsi="Times New Roman"/>
          <w:sz w:val="24"/>
          <w:szCs w:val="24"/>
          <w:lang w:val="lt-LT"/>
        </w:rPr>
        <w:t xml:space="preserve">2022 m. </w:t>
      </w:r>
      <w:r w:rsidR="00B42EEF" w:rsidRPr="00B42EEF">
        <w:rPr>
          <w:rFonts w:ascii="Times New Roman" w:hAnsi="Times New Roman"/>
          <w:sz w:val="24"/>
          <w:szCs w:val="24"/>
          <w:lang w:val="lt-LT"/>
        </w:rPr>
        <w:t>birželio</w:t>
      </w:r>
      <w:r w:rsidRPr="00B42EEF">
        <w:rPr>
          <w:rFonts w:ascii="Times New Roman" w:hAnsi="Times New Roman"/>
          <w:sz w:val="24"/>
          <w:szCs w:val="24"/>
          <w:lang w:val="lt-LT"/>
        </w:rPr>
        <w:t xml:space="preserve"> </w:t>
      </w:r>
      <w:r w:rsidR="00B42EEF" w:rsidRPr="00B42EEF">
        <w:rPr>
          <w:rFonts w:ascii="Times New Roman" w:hAnsi="Times New Roman"/>
          <w:sz w:val="24"/>
          <w:szCs w:val="24"/>
          <w:lang w:val="lt-LT"/>
        </w:rPr>
        <w:t>28</w:t>
      </w:r>
      <w:r w:rsidRPr="00B42EEF">
        <w:rPr>
          <w:rFonts w:ascii="Times New Roman" w:hAnsi="Times New Roman"/>
          <w:sz w:val="24"/>
          <w:szCs w:val="24"/>
          <w:lang w:val="lt-LT"/>
        </w:rPr>
        <w:t xml:space="preserve"> d. </w:t>
      </w:r>
      <w:r>
        <w:rPr>
          <w:rFonts w:ascii="Times New Roman" w:hAnsi="Times New Roman"/>
          <w:sz w:val="24"/>
          <w:szCs w:val="24"/>
          <w:lang w:val="lt-LT"/>
        </w:rPr>
        <w:t>įsakymu Nr. V-</w:t>
      </w:r>
      <w:r w:rsidR="00F8609F">
        <w:rPr>
          <w:rFonts w:ascii="Times New Roman" w:hAnsi="Times New Roman"/>
          <w:sz w:val="24"/>
          <w:szCs w:val="24"/>
          <w:lang w:val="lt-LT"/>
        </w:rPr>
        <w:t xml:space="preserve"> 88</w:t>
      </w:r>
    </w:p>
    <w:p w:rsidR="00A56832" w:rsidRDefault="00A56832" w:rsidP="00A56832">
      <w:pPr>
        <w:jc w:val="center"/>
        <w:rPr>
          <w:rFonts w:ascii="Times New Roman" w:hAnsi="Times New Roman"/>
          <w:b/>
          <w:sz w:val="24"/>
          <w:szCs w:val="24"/>
        </w:rPr>
      </w:pPr>
    </w:p>
    <w:p w:rsidR="000A4B0A" w:rsidRPr="009F6A79" w:rsidRDefault="00F77D16" w:rsidP="0076606B">
      <w:pPr>
        <w:spacing w:after="0"/>
        <w:jc w:val="center"/>
        <w:rPr>
          <w:rFonts w:ascii="Times New Roman" w:hAnsi="Times New Roman"/>
          <w:b/>
          <w:sz w:val="24"/>
          <w:szCs w:val="24"/>
        </w:rPr>
      </w:pPr>
      <w:r w:rsidRPr="009F6A79">
        <w:rPr>
          <w:rFonts w:ascii="Times New Roman" w:hAnsi="Times New Roman"/>
          <w:b/>
          <w:sz w:val="24"/>
          <w:szCs w:val="24"/>
        </w:rPr>
        <w:t xml:space="preserve">INFORMACIJOS APIE PAŽEIDIMUS </w:t>
      </w:r>
      <w:r w:rsidR="00A806D9" w:rsidRPr="009F6A79">
        <w:rPr>
          <w:rFonts w:ascii="Times New Roman" w:hAnsi="Times New Roman"/>
          <w:b/>
          <w:sz w:val="24"/>
          <w:szCs w:val="24"/>
        </w:rPr>
        <w:t xml:space="preserve">MACIKŲ SOCIALINĖS GLOBOS NAMŲ </w:t>
      </w:r>
      <w:r w:rsidR="00A56832" w:rsidRPr="009F6A79">
        <w:rPr>
          <w:rFonts w:ascii="Times New Roman" w:hAnsi="Times New Roman"/>
          <w:b/>
          <w:sz w:val="24"/>
          <w:szCs w:val="24"/>
        </w:rPr>
        <w:t>TEIKIMO TVARKOS APRAŠAS</w:t>
      </w:r>
    </w:p>
    <w:p w:rsidR="00B23617" w:rsidRPr="006525A2" w:rsidRDefault="00B23617" w:rsidP="00B23617">
      <w:pPr>
        <w:spacing w:before="240" w:after="0" w:line="257" w:lineRule="auto"/>
        <w:jc w:val="center"/>
        <w:rPr>
          <w:rFonts w:ascii="Times New Roman" w:hAnsi="Times New Roman"/>
          <w:b/>
          <w:sz w:val="24"/>
          <w:szCs w:val="24"/>
          <w:lang w:val="lt-LT"/>
        </w:rPr>
      </w:pPr>
      <w:r w:rsidRPr="006525A2">
        <w:rPr>
          <w:rFonts w:ascii="Times New Roman" w:hAnsi="Times New Roman"/>
          <w:b/>
          <w:sz w:val="24"/>
          <w:szCs w:val="24"/>
          <w:lang w:val="lt-LT"/>
        </w:rPr>
        <w:t>I SKYRIUS</w:t>
      </w:r>
    </w:p>
    <w:p w:rsidR="0035606D" w:rsidRPr="006525A2" w:rsidRDefault="0035606D" w:rsidP="00B23617">
      <w:pPr>
        <w:spacing w:after="240" w:line="257" w:lineRule="auto"/>
        <w:jc w:val="center"/>
        <w:rPr>
          <w:rFonts w:ascii="Times New Roman" w:hAnsi="Times New Roman"/>
          <w:b/>
          <w:sz w:val="24"/>
          <w:szCs w:val="24"/>
          <w:lang w:val="lt-LT"/>
        </w:rPr>
      </w:pPr>
      <w:r w:rsidRPr="006525A2">
        <w:rPr>
          <w:rFonts w:ascii="Times New Roman" w:hAnsi="Times New Roman"/>
          <w:b/>
          <w:sz w:val="24"/>
          <w:szCs w:val="24"/>
          <w:lang w:val="lt-LT"/>
        </w:rPr>
        <w:t>BENDROSIOS NUOSTATOS</w:t>
      </w:r>
    </w:p>
    <w:p w:rsidR="0035606D" w:rsidRDefault="0035606D" w:rsidP="00DE57AB">
      <w:pPr>
        <w:spacing w:after="0" w:line="360" w:lineRule="auto"/>
        <w:ind w:firstLine="567"/>
        <w:jc w:val="both"/>
        <w:rPr>
          <w:rFonts w:ascii="Times New Roman" w:hAnsi="Times New Roman"/>
          <w:sz w:val="24"/>
          <w:szCs w:val="24"/>
          <w:lang w:val="lt-LT"/>
        </w:rPr>
      </w:pPr>
      <w:r w:rsidRPr="00F23A7B">
        <w:rPr>
          <w:rFonts w:ascii="Times New Roman" w:hAnsi="Times New Roman"/>
          <w:sz w:val="24"/>
          <w:szCs w:val="24"/>
          <w:lang w:val="lt-LT"/>
        </w:rPr>
        <w:t xml:space="preserve">1. Informacijos pagal Lietuvos Respublikos pranešėjų apsaugos įstatymą teikimo tvarkos aprašas (toliau – tvarkos aprašas) nustato </w:t>
      </w:r>
      <w:r w:rsidR="00ED455C">
        <w:rPr>
          <w:rFonts w:ascii="Times New Roman" w:hAnsi="Times New Roman"/>
          <w:sz w:val="24"/>
          <w:szCs w:val="24"/>
          <w:lang w:val="lt-LT"/>
        </w:rPr>
        <w:t>Macikų socialinės globos namai</w:t>
      </w:r>
      <w:r w:rsidRPr="00F23A7B">
        <w:rPr>
          <w:rFonts w:ascii="Times New Roman" w:hAnsi="Times New Roman"/>
          <w:sz w:val="24"/>
          <w:szCs w:val="24"/>
          <w:lang w:val="lt-LT"/>
        </w:rPr>
        <w:t xml:space="preserve"> (toliau – </w:t>
      </w:r>
      <w:r w:rsidR="00ED455C">
        <w:rPr>
          <w:rFonts w:ascii="Times New Roman" w:hAnsi="Times New Roman"/>
          <w:sz w:val="24"/>
          <w:szCs w:val="24"/>
          <w:lang w:val="lt-LT"/>
        </w:rPr>
        <w:t>Įstaiga</w:t>
      </w:r>
      <w:r w:rsidRPr="00F23A7B">
        <w:rPr>
          <w:rFonts w:ascii="Times New Roman" w:hAnsi="Times New Roman"/>
          <w:sz w:val="24"/>
          <w:szCs w:val="24"/>
          <w:lang w:val="lt-LT"/>
        </w:rPr>
        <w:t xml:space="preserve">) gautos informacijos apie galbūt rengiamus, </w:t>
      </w:r>
      <w:r w:rsidR="00F76FFF" w:rsidRPr="006F54AA">
        <w:rPr>
          <w:rFonts w:ascii="Times New Roman" w:hAnsi="Times New Roman"/>
          <w:sz w:val="24"/>
          <w:szCs w:val="24"/>
          <w:lang w:val="lt-LT"/>
        </w:rPr>
        <w:t>padarytus ar daromus pažeidimus teikimo, informacijos apie pažeidimus</w:t>
      </w:r>
      <w:r w:rsidR="0046490A">
        <w:rPr>
          <w:rFonts w:ascii="Times New Roman" w:hAnsi="Times New Roman"/>
          <w:sz w:val="24"/>
          <w:szCs w:val="24"/>
          <w:lang w:val="lt-LT"/>
        </w:rPr>
        <w:t xml:space="preserve"> priėmimo Įstaigoje veikiančiu V</w:t>
      </w:r>
      <w:r w:rsidR="00F76FFF" w:rsidRPr="006F54AA">
        <w:rPr>
          <w:rFonts w:ascii="Times New Roman" w:hAnsi="Times New Roman"/>
          <w:sz w:val="24"/>
          <w:szCs w:val="24"/>
          <w:lang w:val="lt-LT"/>
        </w:rPr>
        <w:t>idiniu informacijos apie pažei</w:t>
      </w:r>
      <w:r w:rsidR="004B0476">
        <w:rPr>
          <w:rFonts w:ascii="Times New Roman" w:hAnsi="Times New Roman"/>
          <w:sz w:val="24"/>
          <w:szCs w:val="24"/>
          <w:lang w:val="lt-LT"/>
        </w:rPr>
        <w:t>dimus teikimo kanalu (toliau – V</w:t>
      </w:r>
      <w:r w:rsidR="00F76FFF" w:rsidRPr="006F54AA">
        <w:rPr>
          <w:rFonts w:ascii="Times New Roman" w:hAnsi="Times New Roman"/>
          <w:sz w:val="24"/>
          <w:szCs w:val="24"/>
          <w:lang w:val="lt-LT"/>
        </w:rPr>
        <w:t>idinis kanalas)</w:t>
      </w:r>
      <w:r w:rsidR="006F54AA" w:rsidRPr="006F54AA">
        <w:rPr>
          <w:rFonts w:ascii="Times New Roman" w:hAnsi="Times New Roman"/>
          <w:sz w:val="24"/>
          <w:szCs w:val="24"/>
          <w:lang w:val="lt-LT"/>
        </w:rPr>
        <w:t xml:space="preserve"> ir</w:t>
      </w:r>
      <w:r w:rsidR="00F76FFF" w:rsidRPr="006F54AA">
        <w:rPr>
          <w:rFonts w:ascii="Times New Roman" w:hAnsi="Times New Roman"/>
          <w:sz w:val="24"/>
          <w:szCs w:val="24"/>
          <w:lang w:val="lt-LT"/>
        </w:rPr>
        <w:t xml:space="preserve"> </w:t>
      </w:r>
      <w:r w:rsidRPr="006F54AA">
        <w:rPr>
          <w:rFonts w:ascii="Times New Roman" w:hAnsi="Times New Roman"/>
          <w:sz w:val="24"/>
          <w:szCs w:val="24"/>
          <w:lang w:val="lt-LT"/>
        </w:rPr>
        <w:t>daromus</w:t>
      </w:r>
      <w:r w:rsidRPr="00F23A7B">
        <w:rPr>
          <w:rFonts w:ascii="Times New Roman" w:hAnsi="Times New Roman"/>
          <w:sz w:val="24"/>
          <w:szCs w:val="24"/>
          <w:lang w:val="lt-LT"/>
        </w:rPr>
        <w:t xml:space="preserve"> ar padarytus Lietuvos Respublikos pranešėjų apsaugos įstatyme (toliau – Įstatymas) 4 str. 4 d. nustatytus pažeidimus pateikimo, priėmimo, vertinimo</w:t>
      </w:r>
      <w:r w:rsidR="00573224">
        <w:rPr>
          <w:rFonts w:ascii="Times New Roman" w:hAnsi="Times New Roman"/>
          <w:sz w:val="24"/>
          <w:szCs w:val="24"/>
          <w:lang w:val="lt-LT"/>
        </w:rPr>
        <w:t xml:space="preserve">, </w:t>
      </w:r>
      <w:r w:rsidRPr="00F23A7B">
        <w:rPr>
          <w:rFonts w:ascii="Times New Roman" w:hAnsi="Times New Roman"/>
          <w:sz w:val="24"/>
          <w:szCs w:val="24"/>
          <w:lang w:val="lt-LT"/>
        </w:rPr>
        <w:t xml:space="preserve"> ir su tuo susijusių sprendimų priėmimo tvarką. </w:t>
      </w:r>
    </w:p>
    <w:p w:rsidR="00161CEA" w:rsidRPr="00161CEA" w:rsidRDefault="00161CEA" w:rsidP="00161CEA">
      <w:pPr>
        <w:spacing w:after="0" w:line="360" w:lineRule="auto"/>
        <w:ind w:firstLine="567"/>
        <w:jc w:val="both"/>
        <w:rPr>
          <w:rFonts w:ascii="Times New Roman" w:hAnsi="Times New Roman"/>
          <w:sz w:val="24"/>
          <w:szCs w:val="24"/>
        </w:rPr>
      </w:pPr>
      <w:r w:rsidRPr="00161CEA">
        <w:rPr>
          <w:rFonts w:ascii="Times New Roman" w:hAnsi="Times New Roman"/>
          <w:sz w:val="24"/>
          <w:szCs w:val="24"/>
          <w:lang w:val="lt-LT"/>
        </w:rPr>
        <w:t>2. Informacijos apie pažeidimus teikimo pagrindai, aplinkybės, kurioms esant gali būti teikiama informacija apie pažeidimus, nustatyti Lietuvos Respublikos pranešėjų apsaugos įstatyme ir Vidinių informacijos apie pažeidimus teikimo kanalų įdiegimo ir jų funkcionavimo užtikrinimo tvarkos apraše, patvirtintame Lietuvos Respublikos Vyriausybės 2018 m. lapkričio 14 d. nutarimu Nr. 1133 „Dėl Lietuvos Respublikos pranešėjų apsaugos įstatymo įgyvendinimo“ (toliau – Nutarimas).</w:t>
      </w:r>
    </w:p>
    <w:p w:rsidR="00161CEA" w:rsidRPr="00161CEA" w:rsidRDefault="00161CEA" w:rsidP="00161CEA">
      <w:pPr>
        <w:spacing w:after="0" w:line="360" w:lineRule="auto"/>
        <w:ind w:firstLine="567"/>
        <w:jc w:val="both"/>
        <w:rPr>
          <w:rFonts w:ascii="Times New Roman" w:hAnsi="Times New Roman"/>
          <w:sz w:val="24"/>
          <w:szCs w:val="24"/>
        </w:rPr>
      </w:pPr>
      <w:bookmarkStart w:id="5" w:name="part_e0e95e82d66b4bebbf9382d8c65d13ef"/>
      <w:bookmarkEnd w:id="5"/>
      <w:r w:rsidRPr="00161CEA">
        <w:rPr>
          <w:rFonts w:ascii="Times New Roman" w:hAnsi="Times New Roman"/>
          <w:sz w:val="24"/>
          <w:szCs w:val="24"/>
          <w:lang w:val="lt-LT"/>
        </w:rPr>
        <w:t xml:space="preserve">3. </w:t>
      </w:r>
      <w:r>
        <w:rPr>
          <w:rFonts w:ascii="Times New Roman" w:hAnsi="Times New Roman"/>
          <w:sz w:val="24"/>
          <w:szCs w:val="24"/>
          <w:lang w:val="lt-LT"/>
        </w:rPr>
        <w:t>Įstaigoje</w:t>
      </w:r>
      <w:r w:rsidRPr="00161CEA">
        <w:rPr>
          <w:rFonts w:ascii="Times New Roman" w:hAnsi="Times New Roman"/>
          <w:sz w:val="24"/>
          <w:szCs w:val="24"/>
          <w:lang w:val="lt-LT"/>
        </w:rPr>
        <w:t> gauta informacija apie pažeidimus priimama, registruojama, nagrinėjama ir asmenų, teikiančių informaciją apie pažeidimą, apsaugos priemonės užtikrinamos vadovaujantis Pranešėjų apsaugos įstatymu, Lietuvos Respublikos viešojo administravimo įstatymu, Nutarimu, kitais teisės aktais ir Aprašu.</w:t>
      </w:r>
    </w:p>
    <w:p w:rsidR="00161CEA" w:rsidRPr="00161CEA" w:rsidRDefault="00161CEA" w:rsidP="00161CEA">
      <w:pPr>
        <w:spacing w:after="0" w:line="360" w:lineRule="auto"/>
        <w:ind w:firstLine="567"/>
        <w:jc w:val="both"/>
        <w:rPr>
          <w:rFonts w:ascii="Times New Roman" w:hAnsi="Times New Roman"/>
          <w:sz w:val="24"/>
          <w:szCs w:val="24"/>
        </w:rPr>
      </w:pPr>
      <w:bookmarkStart w:id="6" w:name="part_1fc28b25086e4a68ae17117364fe8cc3"/>
      <w:bookmarkEnd w:id="6"/>
      <w:r w:rsidRPr="00161CEA">
        <w:rPr>
          <w:rFonts w:ascii="Times New Roman" w:hAnsi="Times New Roman"/>
          <w:sz w:val="24"/>
          <w:szCs w:val="24"/>
          <w:lang w:val="lt-LT"/>
        </w:rPr>
        <w:t>4. Apraše vartojamos sąvokos suprantamos taip, kaip jos apibrėžtos Pranešėjų apsaugos įstatyme ir kituose teisės aktuose, reglamentuojančiuose pranešėjų apsaugos reikalavimus.</w:t>
      </w:r>
    </w:p>
    <w:p w:rsidR="0035606D" w:rsidRDefault="006A2158" w:rsidP="006A2158">
      <w:pPr>
        <w:spacing w:after="0" w:line="360" w:lineRule="auto"/>
        <w:ind w:firstLine="567"/>
        <w:jc w:val="both"/>
        <w:rPr>
          <w:rFonts w:ascii="Times New Roman" w:hAnsi="Times New Roman"/>
          <w:sz w:val="24"/>
          <w:szCs w:val="24"/>
          <w:lang w:val="lt-LT"/>
        </w:rPr>
      </w:pPr>
      <w:r>
        <w:rPr>
          <w:rFonts w:ascii="Times New Roman" w:hAnsi="Times New Roman"/>
          <w:sz w:val="24"/>
          <w:szCs w:val="24"/>
          <w:lang w:val="lt-LT"/>
        </w:rPr>
        <w:t>5</w:t>
      </w:r>
      <w:r w:rsidR="0035606D" w:rsidRPr="00F23A7B">
        <w:rPr>
          <w:rFonts w:ascii="Times New Roman" w:hAnsi="Times New Roman"/>
          <w:sz w:val="24"/>
          <w:szCs w:val="24"/>
          <w:lang w:val="lt-LT"/>
        </w:rPr>
        <w:t xml:space="preserve">. Tvarkos aprašas taikomas visiems </w:t>
      </w:r>
      <w:r w:rsidR="00DE57AB">
        <w:rPr>
          <w:rFonts w:ascii="Times New Roman" w:hAnsi="Times New Roman"/>
          <w:sz w:val="24"/>
          <w:szCs w:val="24"/>
          <w:lang w:val="lt-LT"/>
        </w:rPr>
        <w:t>Įstaigos</w:t>
      </w:r>
      <w:r w:rsidR="0035606D" w:rsidRPr="00F23A7B">
        <w:rPr>
          <w:rFonts w:ascii="Times New Roman" w:hAnsi="Times New Roman"/>
          <w:sz w:val="24"/>
          <w:szCs w:val="24"/>
          <w:lang w:val="lt-LT"/>
        </w:rPr>
        <w:t xml:space="preserve"> darbuotojams. </w:t>
      </w:r>
    </w:p>
    <w:p w:rsidR="00FF5B72" w:rsidRPr="006525A2" w:rsidRDefault="00FF5B72" w:rsidP="00864C6C">
      <w:pPr>
        <w:spacing w:before="240" w:after="0" w:line="240" w:lineRule="auto"/>
        <w:ind w:hanging="142"/>
        <w:jc w:val="center"/>
        <w:rPr>
          <w:rFonts w:ascii="Times New Roman" w:hAnsi="Times New Roman"/>
          <w:b/>
          <w:sz w:val="24"/>
          <w:szCs w:val="24"/>
          <w:lang w:val="lt-LT"/>
        </w:rPr>
      </w:pPr>
      <w:r w:rsidRPr="006525A2">
        <w:rPr>
          <w:rFonts w:ascii="Times New Roman" w:hAnsi="Times New Roman"/>
          <w:b/>
          <w:sz w:val="24"/>
          <w:szCs w:val="24"/>
          <w:lang w:val="lt-LT"/>
        </w:rPr>
        <w:t>II SKYRIUS</w:t>
      </w:r>
    </w:p>
    <w:p w:rsidR="00FF5B72" w:rsidRPr="006525A2" w:rsidRDefault="00FF5B72" w:rsidP="00864C6C">
      <w:pPr>
        <w:spacing w:after="240" w:line="240" w:lineRule="auto"/>
        <w:jc w:val="center"/>
        <w:rPr>
          <w:rFonts w:ascii="Times New Roman" w:hAnsi="Times New Roman"/>
          <w:b/>
          <w:sz w:val="24"/>
          <w:szCs w:val="24"/>
          <w:lang w:val="lt-LT"/>
        </w:rPr>
      </w:pPr>
      <w:r w:rsidRPr="006525A2">
        <w:rPr>
          <w:rFonts w:ascii="Times New Roman" w:hAnsi="Times New Roman"/>
          <w:b/>
          <w:sz w:val="24"/>
          <w:szCs w:val="24"/>
          <w:lang w:val="lt-LT"/>
        </w:rPr>
        <w:t>INFORMACIJOS APIE PAŽEIDIMUS TEIKIMAS</w:t>
      </w:r>
    </w:p>
    <w:p w:rsidR="00FF5B72" w:rsidRDefault="00FF5B72" w:rsidP="00104A23">
      <w:pPr>
        <w:spacing w:after="0" w:line="360" w:lineRule="auto"/>
        <w:ind w:firstLine="567"/>
        <w:jc w:val="both"/>
        <w:rPr>
          <w:rFonts w:ascii="Times New Roman" w:hAnsi="Times New Roman"/>
          <w:sz w:val="24"/>
          <w:szCs w:val="24"/>
          <w:lang w:val="lt-LT"/>
        </w:rPr>
      </w:pPr>
      <w:r>
        <w:rPr>
          <w:rFonts w:ascii="Times New Roman" w:hAnsi="Times New Roman"/>
          <w:sz w:val="24"/>
          <w:szCs w:val="24"/>
          <w:lang w:val="lt-LT"/>
        </w:rPr>
        <w:t xml:space="preserve">6. </w:t>
      </w:r>
      <w:r w:rsidR="00844D46">
        <w:rPr>
          <w:rFonts w:ascii="Times New Roman" w:hAnsi="Times New Roman"/>
          <w:sz w:val="24"/>
          <w:szCs w:val="24"/>
          <w:lang w:val="lt-LT"/>
        </w:rPr>
        <w:t>Asmuo</w:t>
      </w:r>
      <w:r w:rsidR="003D3765">
        <w:rPr>
          <w:rFonts w:ascii="Times New Roman" w:hAnsi="Times New Roman"/>
          <w:sz w:val="24"/>
          <w:szCs w:val="24"/>
          <w:lang w:val="lt-LT"/>
        </w:rPr>
        <w:t>,</w:t>
      </w:r>
      <w:r w:rsidR="00844D46">
        <w:rPr>
          <w:rFonts w:ascii="Times New Roman" w:hAnsi="Times New Roman"/>
          <w:sz w:val="24"/>
          <w:szCs w:val="24"/>
          <w:lang w:val="lt-LT"/>
        </w:rPr>
        <w:t xml:space="preserve"> teikiantis informaciją apie pažeidimą, turi teisę ją pateikti</w:t>
      </w:r>
      <w:r w:rsidR="00155FD5">
        <w:rPr>
          <w:rFonts w:ascii="Times New Roman" w:hAnsi="Times New Roman"/>
          <w:sz w:val="24"/>
          <w:szCs w:val="24"/>
          <w:lang w:val="lt-LT"/>
        </w:rPr>
        <w:t xml:space="preserve"> užpildydamas </w:t>
      </w:r>
      <w:r w:rsidR="00155FD5" w:rsidRPr="00161CEA">
        <w:rPr>
          <w:rFonts w:ascii="Times New Roman" w:hAnsi="Times New Roman"/>
          <w:sz w:val="24"/>
          <w:szCs w:val="24"/>
          <w:lang w:val="lt-LT"/>
        </w:rPr>
        <w:t>Lietuvos Respublikos Vyriausybės 2018 m. lapkričio 14 d. nutarimu Nr. 1133</w:t>
      </w:r>
      <w:r w:rsidR="002A3DCE">
        <w:rPr>
          <w:rFonts w:ascii="Times New Roman" w:hAnsi="Times New Roman"/>
          <w:sz w:val="24"/>
          <w:szCs w:val="24"/>
          <w:lang w:val="lt-LT"/>
        </w:rPr>
        <w:t xml:space="preserve"> </w:t>
      </w:r>
      <w:r w:rsidR="00155FD5" w:rsidRPr="00161CEA">
        <w:rPr>
          <w:rFonts w:ascii="Times New Roman" w:hAnsi="Times New Roman"/>
          <w:sz w:val="24"/>
          <w:szCs w:val="24"/>
          <w:lang w:val="lt-LT"/>
        </w:rPr>
        <w:t>„Dėl Lietuvos Respublikos pranešėjų apsaugos įstatymo įgyvendinimo“</w:t>
      </w:r>
      <w:r w:rsidR="00155FD5">
        <w:rPr>
          <w:rFonts w:ascii="Times New Roman" w:hAnsi="Times New Roman"/>
          <w:sz w:val="24"/>
          <w:szCs w:val="24"/>
          <w:lang w:val="lt-LT"/>
        </w:rPr>
        <w:t xml:space="preserve"> patvirtintą pranešimo apie pažeidimą formą</w:t>
      </w:r>
      <w:r w:rsidR="00FA364A" w:rsidRPr="00FA364A">
        <w:rPr>
          <w:lang w:val="lt-LT"/>
        </w:rPr>
        <w:t xml:space="preserve"> </w:t>
      </w:r>
      <w:r w:rsidR="00FA364A" w:rsidRPr="00FA364A">
        <w:rPr>
          <w:rFonts w:ascii="Times New Roman" w:hAnsi="Times New Roman"/>
          <w:sz w:val="24"/>
          <w:szCs w:val="24"/>
          <w:lang w:val="lt-LT"/>
        </w:rPr>
        <w:t>(Aprašo 2 priedas)</w:t>
      </w:r>
      <w:r w:rsidR="00155FD5">
        <w:rPr>
          <w:rFonts w:ascii="Times New Roman" w:hAnsi="Times New Roman"/>
          <w:sz w:val="24"/>
          <w:szCs w:val="24"/>
          <w:lang w:val="lt-LT"/>
        </w:rPr>
        <w:t xml:space="preserve"> arba apie pažeidimą pranešti laisvos formos pranešimu,</w:t>
      </w:r>
      <w:r w:rsidR="009F2151">
        <w:rPr>
          <w:rFonts w:ascii="Times New Roman" w:hAnsi="Times New Roman"/>
          <w:sz w:val="24"/>
          <w:szCs w:val="24"/>
          <w:lang w:val="lt-LT"/>
        </w:rPr>
        <w:t xml:space="preserve"> kuriame turi būti pateikta Aprašo 8 punkte nurodyta informacija ir nurodyta, kad </w:t>
      </w:r>
      <w:r w:rsidR="00104A23">
        <w:rPr>
          <w:rFonts w:ascii="Times New Roman" w:hAnsi="Times New Roman"/>
          <w:sz w:val="24"/>
          <w:szCs w:val="24"/>
          <w:lang w:val="lt-LT"/>
        </w:rPr>
        <w:t>ši informacija teikiama vadovaujanti Pranešėjų apsaugos įstatymu.</w:t>
      </w:r>
    </w:p>
    <w:p w:rsidR="00104A23" w:rsidRDefault="00104A23" w:rsidP="00104A23">
      <w:pPr>
        <w:spacing w:after="0" w:line="360" w:lineRule="auto"/>
        <w:ind w:firstLine="567"/>
        <w:jc w:val="both"/>
        <w:rPr>
          <w:rFonts w:ascii="Times New Roman" w:hAnsi="Times New Roman"/>
          <w:sz w:val="24"/>
          <w:szCs w:val="24"/>
          <w:lang w:val="lt-LT"/>
        </w:rPr>
      </w:pPr>
      <w:r>
        <w:rPr>
          <w:rFonts w:ascii="Times New Roman" w:hAnsi="Times New Roman"/>
          <w:sz w:val="24"/>
          <w:szCs w:val="24"/>
          <w:lang w:val="lt-LT"/>
        </w:rPr>
        <w:lastRenderedPageBreak/>
        <w:t xml:space="preserve">7. </w:t>
      </w:r>
      <w:r w:rsidR="003D3765">
        <w:rPr>
          <w:rFonts w:ascii="Times New Roman" w:hAnsi="Times New Roman"/>
          <w:sz w:val="24"/>
          <w:szCs w:val="24"/>
          <w:lang w:val="lt-LT"/>
        </w:rPr>
        <w:t>Asmuo, teikiantis informaciją apie pažeidimą, įstaigoje ją gali pateikti vienu iš šių būdu:</w:t>
      </w:r>
    </w:p>
    <w:p w:rsidR="003D3765" w:rsidRDefault="003D3765" w:rsidP="00104A23">
      <w:pPr>
        <w:spacing w:after="0" w:line="360" w:lineRule="auto"/>
        <w:ind w:firstLine="567"/>
        <w:jc w:val="both"/>
        <w:rPr>
          <w:rFonts w:ascii="Times New Roman" w:hAnsi="Times New Roman"/>
          <w:sz w:val="24"/>
          <w:szCs w:val="24"/>
          <w:lang w:val="lt-LT"/>
        </w:rPr>
      </w:pPr>
      <w:r>
        <w:rPr>
          <w:rFonts w:ascii="Times New Roman" w:hAnsi="Times New Roman"/>
          <w:sz w:val="24"/>
          <w:szCs w:val="24"/>
          <w:lang w:val="lt-LT"/>
        </w:rPr>
        <w:t>7.1. tiesiogiai kompete</w:t>
      </w:r>
      <w:r w:rsidR="009F1F00">
        <w:rPr>
          <w:rFonts w:ascii="Times New Roman" w:hAnsi="Times New Roman"/>
          <w:sz w:val="24"/>
          <w:szCs w:val="24"/>
          <w:lang w:val="lt-LT"/>
        </w:rPr>
        <w:t>n</w:t>
      </w:r>
      <w:r>
        <w:rPr>
          <w:rFonts w:ascii="Times New Roman" w:hAnsi="Times New Roman"/>
          <w:sz w:val="24"/>
          <w:szCs w:val="24"/>
          <w:lang w:val="lt-LT"/>
        </w:rPr>
        <w:t>tingam</w:t>
      </w:r>
      <w:r w:rsidR="009F1F00">
        <w:rPr>
          <w:rFonts w:ascii="Times New Roman" w:hAnsi="Times New Roman"/>
          <w:sz w:val="24"/>
          <w:szCs w:val="24"/>
          <w:lang w:val="lt-LT"/>
        </w:rPr>
        <w:t xml:space="preserve"> subjektui;</w:t>
      </w:r>
    </w:p>
    <w:p w:rsidR="009F1F00" w:rsidRDefault="009F1F00" w:rsidP="00104A23">
      <w:pPr>
        <w:spacing w:after="0" w:line="360" w:lineRule="auto"/>
        <w:ind w:firstLine="567"/>
        <w:jc w:val="both"/>
        <w:rPr>
          <w:rFonts w:ascii="Times New Roman" w:hAnsi="Times New Roman"/>
          <w:color w:val="2F5496" w:themeColor="accent1" w:themeShade="BF"/>
          <w:sz w:val="24"/>
          <w:szCs w:val="24"/>
          <w:u w:val="single"/>
        </w:rPr>
      </w:pPr>
      <w:r>
        <w:rPr>
          <w:rFonts w:ascii="Times New Roman" w:hAnsi="Times New Roman"/>
          <w:sz w:val="24"/>
          <w:szCs w:val="24"/>
          <w:lang w:val="lt-LT"/>
        </w:rPr>
        <w:t>7.2. atsiųsti informacija įstaigos elektroniniu pašto adresu</w:t>
      </w:r>
      <w:r w:rsidR="00E4318D">
        <w:rPr>
          <w:rFonts w:ascii="Times New Roman" w:hAnsi="Times New Roman"/>
          <w:sz w:val="24"/>
          <w:szCs w:val="24"/>
          <w:lang w:val="lt-LT"/>
        </w:rPr>
        <w:t>:</w:t>
      </w:r>
      <w:r w:rsidR="00A303C1">
        <w:rPr>
          <w:rFonts w:ascii="Times New Roman" w:hAnsi="Times New Roman"/>
          <w:sz w:val="24"/>
          <w:szCs w:val="24"/>
          <w:lang w:val="lt-LT"/>
        </w:rPr>
        <w:t xml:space="preserve">  </w:t>
      </w:r>
      <w:hyperlink r:id="rId6" w:history="1">
        <w:r w:rsidR="00E97C0D" w:rsidRPr="000512BF">
          <w:rPr>
            <w:rStyle w:val="Hipersaitas"/>
            <w:rFonts w:ascii="Times New Roman" w:hAnsi="Times New Roman"/>
            <w:sz w:val="24"/>
            <w:szCs w:val="24"/>
            <w:lang w:val="lt-LT"/>
          </w:rPr>
          <w:t>pranesk.pazeidimai</w:t>
        </w:r>
        <w:r w:rsidR="00E97C0D" w:rsidRPr="000512BF">
          <w:rPr>
            <w:rStyle w:val="Hipersaitas"/>
            <w:rFonts w:ascii="Times New Roman" w:hAnsi="Times New Roman"/>
            <w:sz w:val="24"/>
            <w:szCs w:val="24"/>
          </w:rPr>
          <w:t>@gmail.com</w:t>
        </w:r>
      </w:hyperlink>
      <w:r w:rsidR="00C44A60">
        <w:rPr>
          <w:rFonts w:ascii="Times New Roman" w:hAnsi="Times New Roman"/>
          <w:color w:val="2F5496" w:themeColor="accent1" w:themeShade="BF"/>
          <w:sz w:val="24"/>
          <w:szCs w:val="24"/>
          <w:u w:val="single"/>
        </w:rPr>
        <w:t>.</w:t>
      </w:r>
    </w:p>
    <w:p w:rsidR="006525A2" w:rsidRDefault="00C44A60" w:rsidP="006525A2">
      <w:pPr>
        <w:spacing w:after="0" w:line="360" w:lineRule="auto"/>
        <w:ind w:firstLine="567"/>
        <w:jc w:val="both"/>
        <w:rPr>
          <w:rFonts w:ascii="Times New Roman" w:hAnsi="Times New Roman"/>
          <w:sz w:val="24"/>
          <w:szCs w:val="24"/>
          <w:lang w:val="lt-LT"/>
        </w:rPr>
      </w:pPr>
      <w:r w:rsidRPr="00C44A60">
        <w:rPr>
          <w:rFonts w:ascii="Times New Roman" w:hAnsi="Times New Roman"/>
          <w:sz w:val="24"/>
          <w:szCs w:val="24"/>
        </w:rPr>
        <w:t>8.</w:t>
      </w:r>
      <w:r>
        <w:rPr>
          <w:rFonts w:ascii="Times New Roman" w:hAnsi="Times New Roman"/>
          <w:sz w:val="24"/>
          <w:szCs w:val="24"/>
        </w:rPr>
        <w:t xml:space="preserve"> </w:t>
      </w:r>
      <w:r w:rsidR="000B77D4">
        <w:rPr>
          <w:rFonts w:ascii="Times New Roman" w:hAnsi="Times New Roman"/>
          <w:sz w:val="24"/>
          <w:szCs w:val="24"/>
          <w:lang w:val="lt-LT"/>
        </w:rPr>
        <w:t>Asmuo, teikiantis informaciją apie pažeidimą</w:t>
      </w:r>
      <w:r w:rsidR="00CB4F8C">
        <w:rPr>
          <w:rFonts w:ascii="Times New Roman" w:hAnsi="Times New Roman"/>
          <w:sz w:val="24"/>
          <w:szCs w:val="24"/>
          <w:lang w:val="lt-LT"/>
        </w:rPr>
        <w:t>, nurodo konkrečias faktines aplinkybes, asmenį, kuris rengiasi, dalyvauja ar dalyvavo darant pažeidimą</w:t>
      </w:r>
      <w:r w:rsidR="00450D9F">
        <w:rPr>
          <w:rFonts w:ascii="Times New Roman" w:hAnsi="Times New Roman"/>
          <w:sz w:val="24"/>
          <w:szCs w:val="24"/>
          <w:lang w:val="lt-LT"/>
        </w:rPr>
        <w:t>, informacija apie galimus tokio asmen</w:t>
      </w:r>
      <w:r w:rsidR="00980FF1">
        <w:rPr>
          <w:rFonts w:ascii="Times New Roman" w:hAnsi="Times New Roman"/>
          <w:sz w:val="24"/>
          <w:szCs w:val="24"/>
          <w:lang w:val="lt-LT"/>
        </w:rPr>
        <w:t>s</w:t>
      </w:r>
      <w:r w:rsidR="00450D9F">
        <w:rPr>
          <w:rFonts w:ascii="Times New Roman" w:hAnsi="Times New Roman"/>
          <w:sz w:val="24"/>
          <w:szCs w:val="24"/>
          <w:lang w:val="lt-LT"/>
        </w:rPr>
        <w:t xml:space="preserve"> motyvus darant pažeidimą, nurodo, ar apie šį</w:t>
      </w:r>
      <w:r w:rsidR="004829D5">
        <w:rPr>
          <w:rFonts w:ascii="Times New Roman" w:hAnsi="Times New Roman"/>
          <w:sz w:val="24"/>
          <w:szCs w:val="24"/>
          <w:lang w:val="lt-LT"/>
        </w:rPr>
        <w:t xml:space="preserve"> pažeidimą jau yra pranešta, jei taip, - kam buvo pranešta, ar buvo gautas atsakymas, pateikia duomenis apie pažeidimo liudininkus, taip pat nurodo vardą, pavardę</w:t>
      </w:r>
      <w:r w:rsidR="00993B84">
        <w:rPr>
          <w:rFonts w:ascii="Times New Roman" w:hAnsi="Times New Roman"/>
          <w:sz w:val="24"/>
          <w:szCs w:val="24"/>
          <w:lang w:val="lt-LT"/>
        </w:rPr>
        <w:t>, gyvenamosios vietos adresą (arba el. pašto adresą) korespondencijai gauti ir kitus duomenis ryšiui palaikyti, jei įmanoma, prideda</w:t>
      </w:r>
      <w:r w:rsidR="00077AAA">
        <w:rPr>
          <w:rFonts w:ascii="Times New Roman" w:hAnsi="Times New Roman"/>
          <w:sz w:val="24"/>
          <w:szCs w:val="24"/>
          <w:lang w:val="lt-LT"/>
        </w:rPr>
        <w:t xml:space="preserve"> rašytinius ar kitokius turimus duomenis ar informacija, atskleid</w:t>
      </w:r>
      <w:r w:rsidR="00FB6F2C">
        <w:rPr>
          <w:rFonts w:ascii="Times New Roman" w:hAnsi="Times New Roman"/>
          <w:sz w:val="24"/>
          <w:szCs w:val="24"/>
          <w:lang w:val="lt-LT"/>
        </w:rPr>
        <w:t>ži</w:t>
      </w:r>
      <w:r w:rsidR="00077AAA">
        <w:rPr>
          <w:rFonts w:ascii="Times New Roman" w:hAnsi="Times New Roman"/>
          <w:sz w:val="24"/>
          <w:szCs w:val="24"/>
          <w:lang w:val="lt-LT"/>
        </w:rPr>
        <w:t>ančią galimo pažeidimo</w:t>
      </w:r>
      <w:r w:rsidR="00FB6F2C">
        <w:rPr>
          <w:rFonts w:ascii="Times New Roman" w:hAnsi="Times New Roman"/>
          <w:sz w:val="24"/>
          <w:szCs w:val="24"/>
          <w:lang w:val="lt-LT"/>
        </w:rPr>
        <w:t xml:space="preserve"> požymius. Taip pat asmuo gali nurodyti, kaip ir kada su juo geriausia susisiekti.</w:t>
      </w:r>
    </w:p>
    <w:p w:rsidR="00FB6F2C" w:rsidRPr="006525A2" w:rsidRDefault="00FB6F2C" w:rsidP="00864C6C">
      <w:pPr>
        <w:spacing w:before="240" w:after="0" w:line="240" w:lineRule="auto"/>
        <w:jc w:val="center"/>
        <w:rPr>
          <w:rFonts w:ascii="Times New Roman" w:hAnsi="Times New Roman"/>
          <w:sz w:val="24"/>
          <w:szCs w:val="24"/>
          <w:lang w:val="lt-LT"/>
        </w:rPr>
      </w:pPr>
      <w:r w:rsidRPr="006525A2">
        <w:rPr>
          <w:rFonts w:ascii="Times New Roman" w:hAnsi="Times New Roman"/>
          <w:b/>
          <w:sz w:val="24"/>
          <w:szCs w:val="24"/>
          <w:lang w:val="lt-LT"/>
        </w:rPr>
        <w:t>III SKYRIUS</w:t>
      </w:r>
    </w:p>
    <w:p w:rsidR="00FB6F2C" w:rsidRPr="006525A2" w:rsidRDefault="00FB6F2C" w:rsidP="00864C6C">
      <w:pPr>
        <w:spacing w:after="240" w:line="240" w:lineRule="auto"/>
        <w:jc w:val="center"/>
        <w:rPr>
          <w:rFonts w:ascii="Times New Roman" w:hAnsi="Times New Roman"/>
          <w:b/>
          <w:sz w:val="24"/>
          <w:szCs w:val="24"/>
          <w:lang w:val="lt-LT"/>
        </w:rPr>
      </w:pPr>
      <w:r w:rsidRPr="006525A2">
        <w:rPr>
          <w:rFonts w:ascii="Times New Roman" w:hAnsi="Times New Roman"/>
          <w:b/>
          <w:sz w:val="24"/>
          <w:szCs w:val="24"/>
          <w:lang w:val="lt-LT"/>
        </w:rPr>
        <w:t>INFORMACIJOS APIE PAŽEIDIMUS PRIĖMIMAS IR REGISTRAVIMAS</w:t>
      </w:r>
    </w:p>
    <w:p w:rsidR="00647C6D" w:rsidRPr="00647C6D" w:rsidRDefault="00647C6D" w:rsidP="00B552D1">
      <w:pPr>
        <w:spacing w:after="0" w:line="360" w:lineRule="auto"/>
        <w:ind w:firstLine="567"/>
        <w:jc w:val="both"/>
        <w:rPr>
          <w:rFonts w:ascii="Times New Roman" w:hAnsi="Times New Roman"/>
          <w:color w:val="000000"/>
          <w:sz w:val="24"/>
          <w:szCs w:val="24"/>
          <w:lang w:eastAsia="en-GB"/>
        </w:rPr>
      </w:pPr>
      <w:r w:rsidRPr="00647C6D">
        <w:rPr>
          <w:rFonts w:ascii="Times New Roman" w:hAnsi="Times New Roman"/>
          <w:color w:val="000000"/>
          <w:sz w:val="24"/>
          <w:szCs w:val="24"/>
          <w:lang w:val="lt-LT" w:eastAsia="en-GB"/>
        </w:rPr>
        <w:t>9. Kompetentingas subjektas ne vėliau ka</w:t>
      </w:r>
      <w:r w:rsidR="004B0476">
        <w:rPr>
          <w:rFonts w:ascii="Times New Roman" w:hAnsi="Times New Roman"/>
          <w:color w:val="000000"/>
          <w:sz w:val="24"/>
          <w:szCs w:val="24"/>
          <w:lang w:val="lt-LT" w:eastAsia="en-GB"/>
        </w:rPr>
        <w:t>ip per 2 darbo dienas įvertina V</w:t>
      </w:r>
      <w:r w:rsidRPr="00647C6D">
        <w:rPr>
          <w:rFonts w:ascii="Times New Roman" w:hAnsi="Times New Roman"/>
          <w:color w:val="000000"/>
          <w:sz w:val="24"/>
          <w:szCs w:val="24"/>
          <w:lang w:val="lt-LT" w:eastAsia="en-GB"/>
        </w:rPr>
        <w:t>idiniu kanalu asmens pateiktos ir užregistruotos informacijos apie pažeidimą atitiktį Pranešėjų apsaugos įstatyme ir Nutarime nustatytiems reikalavimams:                </w:t>
      </w:r>
    </w:p>
    <w:p w:rsidR="00647C6D" w:rsidRPr="00647C6D" w:rsidRDefault="00647C6D" w:rsidP="00B552D1">
      <w:pPr>
        <w:spacing w:after="0" w:line="360" w:lineRule="auto"/>
        <w:ind w:firstLine="567"/>
        <w:jc w:val="both"/>
        <w:rPr>
          <w:rFonts w:ascii="Times New Roman" w:hAnsi="Times New Roman"/>
          <w:color w:val="000000"/>
          <w:sz w:val="24"/>
          <w:szCs w:val="24"/>
          <w:lang w:eastAsia="en-GB"/>
        </w:rPr>
      </w:pPr>
      <w:bookmarkStart w:id="7" w:name="part_f996f91990504139bee5861f00b4e5ef"/>
      <w:bookmarkEnd w:id="7"/>
      <w:r w:rsidRPr="00647C6D">
        <w:rPr>
          <w:rFonts w:ascii="Times New Roman" w:hAnsi="Times New Roman"/>
          <w:color w:val="000000"/>
          <w:sz w:val="24"/>
          <w:szCs w:val="24"/>
          <w:lang w:val="lt-LT" w:eastAsia="en-GB"/>
        </w:rPr>
        <w:t>9.1. ar informaciją apie pažeidimą pateikęs asmuo nėra anoniminis ir atitinka pranešėjo sąvoką;</w:t>
      </w:r>
    </w:p>
    <w:p w:rsidR="00647C6D" w:rsidRPr="00647C6D" w:rsidRDefault="00647C6D" w:rsidP="00B552D1">
      <w:pPr>
        <w:spacing w:after="0" w:line="360" w:lineRule="auto"/>
        <w:ind w:firstLine="567"/>
        <w:jc w:val="both"/>
        <w:rPr>
          <w:rFonts w:ascii="Times New Roman" w:hAnsi="Times New Roman"/>
          <w:color w:val="000000"/>
          <w:sz w:val="24"/>
          <w:szCs w:val="24"/>
          <w:lang w:eastAsia="en-GB"/>
        </w:rPr>
      </w:pPr>
      <w:bookmarkStart w:id="8" w:name="part_bdf161c3a1a747c0a9fd61d9a02b3867"/>
      <w:bookmarkEnd w:id="8"/>
      <w:r w:rsidRPr="00647C6D">
        <w:rPr>
          <w:rFonts w:ascii="Times New Roman" w:hAnsi="Times New Roman"/>
          <w:color w:val="000000"/>
          <w:sz w:val="24"/>
          <w:szCs w:val="24"/>
          <w:lang w:val="lt-LT" w:eastAsia="en-GB"/>
        </w:rPr>
        <w:t>9.2. ar užpildytoje pranešimo apie pažeidimą formoje ar surašytame laisvos formos pranešime apie pažeidimą pateikta informacija atitinka nustatytus reikalavimus.</w:t>
      </w:r>
    </w:p>
    <w:p w:rsidR="00F739FD" w:rsidRDefault="00647C6D" w:rsidP="00B552D1">
      <w:pPr>
        <w:spacing w:after="0" w:line="360" w:lineRule="auto"/>
        <w:ind w:firstLine="426"/>
        <w:jc w:val="both"/>
        <w:rPr>
          <w:rFonts w:ascii="Times New Roman" w:hAnsi="Times New Roman"/>
          <w:sz w:val="24"/>
          <w:szCs w:val="24"/>
          <w:lang w:val="lt-LT"/>
        </w:rPr>
      </w:pPr>
      <w:r>
        <w:rPr>
          <w:rFonts w:ascii="Times New Roman" w:hAnsi="Times New Roman"/>
          <w:sz w:val="24"/>
          <w:szCs w:val="24"/>
          <w:lang w:val="lt-LT"/>
        </w:rPr>
        <w:t xml:space="preserve"> </w:t>
      </w:r>
      <w:r w:rsidR="00F739FD">
        <w:rPr>
          <w:rFonts w:ascii="Times New Roman" w:hAnsi="Times New Roman"/>
          <w:sz w:val="24"/>
          <w:szCs w:val="24"/>
          <w:lang w:val="lt-LT"/>
        </w:rPr>
        <w:t xml:space="preserve">10. Kompetentingas </w:t>
      </w:r>
      <w:r w:rsidR="001C2318">
        <w:rPr>
          <w:rFonts w:ascii="Times New Roman" w:hAnsi="Times New Roman"/>
          <w:sz w:val="24"/>
          <w:szCs w:val="24"/>
          <w:lang w:val="lt-LT"/>
        </w:rPr>
        <w:t>subjektas užtikrina, kad gauta informacija apie pažeidimą ir su tuo susiję duomenys būtų laikomi saugiai</w:t>
      </w:r>
      <w:r w:rsidR="001B4891">
        <w:rPr>
          <w:rFonts w:ascii="Times New Roman" w:hAnsi="Times New Roman"/>
          <w:sz w:val="24"/>
          <w:szCs w:val="24"/>
          <w:lang w:val="lt-LT"/>
        </w:rPr>
        <w:t xml:space="preserve"> ir su jais galėtų susipažinti tik tokią teisę turintys informaciją apie</w:t>
      </w:r>
      <w:r w:rsidR="009E4482">
        <w:rPr>
          <w:rFonts w:ascii="Times New Roman" w:hAnsi="Times New Roman"/>
          <w:sz w:val="24"/>
          <w:szCs w:val="24"/>
          <w:lang w:val="lt-LT"/>
        </w:rPr>
        <w:t xml:space="preserve"> pažeidimą nagrinėjantys asmenys.</w:t>
      </w:r>
    </w:p>
    <w:p w:rsidR="009E4482" w:rsidRDefault="009E4482" w:rsidP="009E4482">
      <w:pPr>
        <w:spacing w:after="0" w:line="360" w:lineRule="auto"/>
        <w:ind w:firstLine="567"/>
        <w:jc w:val="both"/>
        <w:rPr>
          <w:rFonts w:ascii="Times New Roman" w:hAnsi="Times New Roman"/>
          <w:sz w:val="24"/>
          <w:szCs w:val="24"/>
          <w:lang w:val="lt-LT"/>
        </w:rPr>
      </w:pPr>
      <w:r>
        <w:rPr>
          <w:rFonts w:ascii="Times New Roman" w:hAnsi="Times New Roman"/>
          <w:sz w:val="24"/>
          <w:szCs w:val="24"/>
          <w:lang w:val="lt-LT"/>
        </w:rPr>
        <w:t>11. Kompetentingas subjektas</w:t>
      </w:r>
      <w:r w:rsidR="00C2782D">
        <w:rPr>
          <w:rFonts w:ascii="Times New Roman" w:hAnsi="Times New Roman"/>
          <w:sz w:val="24"/>
          <w:szCs w:val="24"/>
          <w:lang w:val="lt-LT"/>
        </w:rPr>
        <w:t>, gavęs informaciją apie pažeidimą, ją pateikusiam asmeniui pageidaujant nedelsdamas raštu</w:t>
      </w:r>
      <w:r w:rsidR="00F63910">
        <w:rPr>
          <w:rFonts w:ascii="Times New Roman" w:hAnsi="Times New Roman"/>
          <w:sz w:val="24"/>
          <w:szCs w:val="24"/>
          <w:lang w:val="lt-LT"/>
        </w:rPr>
        <w:t xml:space="preserve"> informuoja šį asmenį apie informacijos gavimo faktą.</w:t>
      </w:r>
    </w:p>
    <w:p w:rsidR="00182976" w:rsidRPr="00182976" w:rsidRDefault="00FC2B97" w:rsidP="00182976">
      <w:pPr>
        <w:spacing w:after="0" w:line="360" w:lineRule="auto"/>
        <w:ind w:firstLine="567"/>
        <w:jc w:val="both"/>
        <w:rPr>
          <w:rFonts w:ascii="Times New Roman" w:hAnsi="Times New Roman"/>
          <w:sz w:val="28"/>
          <w:szCs w:val="28"/>
          <w:lang w:val="lt-LT"/>
        </w:rPr>
      </w:pPr>
      <w:r>
        <w:rPr>
          <w:rFonts w:ascii="Times New Roman" w:hAnsi="Times New Roman"/>
          <w:sz w:val="24"/>
          <w:szCs w:val="24"/>
          <w:lang w:val="lt-LT"/>
        </w:rPr>
        <w:t xml:space="preserve">12. </w:t>
      </w:r>
      <w:r w:rsidR="007E0223" w:rsidRPr="007E0223">
        <w:rPr>
          <w:rFonts w:ascii="Times New Roman" w:hAnsi="Times New Roman"/>
          <w:color w:val="000000"/>
          <w:sz w:val="24"/>
          <w:szCs w:val="24"/>
          <w:lang w:val="lt-LT"/>
        </w:rPr>
        <w:t>Informaciją apie pažeidimą priima ir užregistruoja Kompetentingas subjektas,</w:t>
      </w:r>
      <w:r w:rsidR="004B0476">
        <w:rPr>
          <w:rFonts w:ascii="Times New Roman" w:hAnsi="Times New Roman"/>
          <w:color w:val="000000"/>
          <w:sz w:val="24"/>
          <w:szCs w:val="24"/>
          <w:lang w:val="lt-LT"/>
        </w:rPr>
        <w:t xml:space="preserve"> kuris įstaigoje administruoja V</w:t>
      </w:r>
      <w:r w:rsidR="007E0223" w:rsidRPr="007E0223">
        <w:rPr>
          <w:rFonts w:ascii="Times New Roman" w:hAnsi="Times New Roman"/>
          <w:color w:val="000000"/>
          <w:sz w:val="24"/>
          <w:szCs w:val="24"/>
          <w:lang w:val="lt-LT"/>
        </w:rPr>
        <w:t>idinį kanalą ir yra atsakingas už Pranešėjų apsaugos įstatymo reikalavimų vykdymą.</w:t>
      </w:r>
    </w:p>
    <w:p w:rsidR="009E4482" w:rsidRPr="006525A2" w:rsidRDefault="00182976" w:rsidP="00864C6C">
      <w:pPr>
        <w:spacing w:before="240" w:after="0" w:line="240" w:lineRule="auto"/>
        <w:jc w:val="center"/>
        <w:rPr>
          <w:rFonts w:ascii="Times New Roman" w:hAnsi="Times New Roman"/>
          <w:sz w:val="24"/>
          <w:szCs w:val="24"/>
          <w:lang w:val="lt-LT"/>
        </w:rPr>
      </w:pPr>
      <w:r w:rsidRPr="006525A2">
        <w:rPr>
          <w:rFonts w:ascii="Times New Roman" w:hAnsi="Times New Roman"/>
          <w:b/>
          <w:sz w:val="24"/>
          <w:szCs w:val="24"/>
        </w:rPr>
        <w:t>IV SKYRIUS</w:t>
      </w:r>
    </w:p>
    <w:p w:rsidR="00182976" w:rsidRPr="006525A2" w:rsidRDefault="00182976" w:rsidP="00864C6C">
      <w:pPr>
        <w:spacing w:after="240" w:line="240" w:lineRule="auto"/>
        <w:jc w:val="center"/>
        <w:rPr>
          <w:rFonts w:ascii="Times New Roman" w:hAnsi="Times New Roman"/>
          <w:b/>
          <w:sz w:val="24"/>
          <w:szCs w:val="24"/>
        </w:rPr>
      </w:pPr>
      <w:r w:rsidRPr="006525A2">
        <w:rPr>
          <w:rFonts w:ascii="Times New Roman" w:hAnsi="Times New Roman"/>
          <w:b/>
          <w:sz w:val="24"/>
          <w:szCs w:val="24"/>
        </w:rPr>
        <w:t>KOMPETENTINGAS SUBJEKTAS</w:t>
      </w:r>
    </w:p>
    <w:p w:rsidR="00B17667" w:rsidRPr="003636E5" w:rsidRDefault="00B17667" w:rsidP="003636E5">
      <w:pPr>
        <w:pStyle w:val="lo-normal"/>
        <w:spacing w:before="0" w:beforeAutospacing="0" w:after="0" w:afterAutospacing="0" w:line="360" w:lineRule="auto"/>
        <w:ind w:firstLine="567"/>
        <w:jc w:val="both"/>
      </w:pPr>
      <w:r w:rsidRPr="003636E5">
        <w:rPr>
          <w:lang w:val="lt-LT"/>
        </w:rPr>
        <w:t>13. Kompetentingas subjektas vykdo šias funkcijas:</w:t>
      </w:r>
    </w:p>
    <w:p w:rsidR="00B17667" w:rsidRPr="003636E5" w:rsidRDefault="004B0476" w:rsidP="003636E5">
      <w:pPr>
        <w:pStyle w:val="lo-normal"/>
        <w:spacing w:before="0" w:beforeAutospacing="0" w:after="0" w:afterAutospacing="0" w:line="360" w:lineRule="auto"/>
        <w:ind w:firstLine="567"/>
        <w:jc w:val="both"/>
      </w:pPr>
      <w:r>
        <w:rPr>
          <w:lang w:val="lt-LT"/>
        </w:rPr>
        <w:t>13.1. administruoja V</w:t>
      </w:r>
      <w:r w:rsidR="00B17667" w:rsidRPr="003636E5">
        <w:rPr>
          <w:lang w:val="lt-LT"/>
        </w:rPr>
        <w:t>idinį kanalą;</w:t>
      </w:r>
    </w:p>
    <w:p w:rsidR="00B17667" w:rsidRPr="003636E5" w:rsidRDefault="003636E5" w:rsidP="003636E5">
      <w:pPr>
        <w:pStyle w:val="lo-normal"/>
        <w:spacing w:before="0" w:beforeAutospacing="0" w:after="0" w:afterAutospacing="0" w:line="360" w:lineRule="auto"/>
        <w:ind w:firstLine="567"/>
        <w:jc w:val="both"/>
      </w:pPr>
      <w:r w:rsidRPr="003636E5">
        <w:rPr>
          <w:lang w:val="lt-LT"/>
        </w:rPr>
        <w:t>13</w:t>
      </w:r>
      <w:r w:rsidR="004B0476">
        <w:rPr>
          <w:lang w:val="lt-LT"/>
        </w:rPr>
        <w:t>.2. užtikrina V</w:t>
      </w:r>
      <w:r w:rsidR="00B17667" w:rsidRPr="003636E5">
        <w:rPr>
          <w:lang w:val="lt-LT"/>
        </w:rPr>
        <w:t>idiniu kanalu informaciją apie pažeidimą pateikusio asmens konfidencialumą, išskyrus įstatymuose nustatytus atvejus;</w:t>
      </w:r>
    </w:p>
    <w:p w:rsidR="00B17667" w:rsidRPr="003636E5" w:rsidRDefault="003636E5" w:rsidP="003636E5">
      <w:pPr>
        <w:pStyle w:val="lo-normal"/>
        <w:spacing w:before="0" w:beforeAutospacing="0" w:after="0" w:afterAutospacing="0" w:line="360" w:lineRule="auto"/>
        <w:ind w:firstLine="567"/>
        <w:jc w:val="both"/>
      </w:pPr>
      <w:r w:rsidRPr="003636E5">
        <w:rPr>
          <w:lang w:val="lt-LT"/>
        </w:rPr>
        <w:lastRenderedPageBreak/>
        <w:t>13</w:t>
      </w:r>
      <w:r w:rsidR="00377EB5">
        <w:rPr>
          <w:lang w:val="lt-LT"/>
        </w:rPr>
        <w:t xml:space="preserve">.3. bendradarbiauja su </w:t>
      </w:r>
      <w:r w:rsidR="00B17667" w:rsidRPr="003636E5">
        <w:rPr>
          <w:lang w:val="lt-LT"/>
        </w:rPr>
        <w:t>darbuotojais, administracijos padaliniais, kompetentingomis institucijomis, teikdamas ir (ar) gaudamas reikalingą informaciją;</w:t>
      </w:r>
    </w:p>
    <w:p w:rsidR="00B17667" w:rsidRPr="003636E5" w:rsidRDefault="003636E5" w:rsidP="003636E5">
      <w:pPr>
        <w:pStyle w:val="lo-normal"/>
        <w:spacing w:before="0" w:beforeAutospacing="0" w:after="0" w:afterAutospacing="0" w:line="360" w:lineRule="auto"/>
        <w:ind w:firstLine="567"/>
        <w:jc w:val="both"/>
      </w:pPr>
      <w:r w:rsidRPr="003636E5">
        <w:rPr>
          <w:lang w:val="lt-LT"/>
        </w:rPr>
        <w:t>13</w:t>
      </w:r>
      <w:r w:rsidR="00B17667" w:rsidRPr="003636E5">
        <w:rPr>
          <w:lang w:val="lt-LT"/>
        </w:rPr>
        <w:t>.4. renka ir kaupia nuasmenintus statistinius duomenis apie gautų pranešimų skaičių ir jų nagrinėjimo rezultatus;</w:t>
      </w:r>
    </w:p>
    <w:p w:rsidR="00B17667" w:rsidRPr="003636E5" w:rsidRDefault="003636E5" w:rsidP="003636E5">
      <w:pPr>
        <w:pStyle w:val="lo-normal"/>
        <w:spacing w:before="0" w:beforeAutospacing="0" w:after="0" w:afterAutospacing="0" w:line="360" w:lineRule="auto"/>
        <w:ind w:firstLine="567"/>
        <w:jc w:val="both"/>
      </w:pPr>
      <w:r w:rsidRPr="003636E5">
        <w:rPr>
          <w:lang w:val="lt-LT"/>
        </w:rPr>
        <w:t>13</w:t>
      </w:r>
      <w:r w:rsidR="00B17667" w:rsidRPr="003636E5">
        <w:rPr>
          <w:lang w:val="lt-LT"/>
        </w:rPr>
        <w:t>.5. atlieka kitas Pranešėjų apsaugos įstatyme ir Apraše nustatytas funkcijas.</w:t>
      </w:r>
    </w:p>
    <w:p w:rsidR="00B17667" w:rsidRPr="003636E5" w:rsidRDefault="003636E5" w:rsidP="003636E5">
      <w:pPr>
        <w:pStyle w:val="lo-normal"/>
        <w:spacing w:before="0" w:beforeAutospacing="0" w:after="0" w:afterAutospacing="0" w:line="360" w:lineRule="auto"/>
        <w:ind w:firstLine="567"/>
        <w:jc w:val="both"/>
      </w:pPr>
      <w:r w:rsidRPr="003636E5">
        <w:rPr>
          <w:lang w:val="lt-LT"/>
        </w:rPr>
        <w:t>14</w:t>
      </w:r>
      <w:r w:rsidR="00B17667" w:rsidRPr="003636E5">
        <w:rPr>
          <w:lang w:val="lt-LT"/>
        </w:rPr>
        <w:t>. Kompetentingas subjektas, vykdydamas jam priskirtas funkcijas, turi Pranešėjų apsaugos įstatyme ir Vidinių informacijos apie pažeidimus teikimo kanalų įdiegimo ir jų funkcionavimo užtikrinimo tvarkos apraše nustatytas teises.</w:t>
      </w:r>
    </w:p>
    <w:p w:rsidR="00B17667" w:rsidRPr="003636E5" w:rsidRDefault="003636E5" w:rsidP="003636E5">
      <w:pPr>
        <w:pStyle w:val="lo-normal"/>
        <w:spacing w:before="0" w:beforeAutospacing="0" w:after="0" w:afterAutospacing="0" w:line="360" w:lineRule="auto"/>
        <w:ind w:firstLine="567"/>
        <w:jc w:val="both"/>
      </w:pPr>
      <w:r w:rsidRPr="003636E5">
        <w:rPr>
          <w:lang w:val="lt-LT"/>
        </w:rPr>
        <w:t>15</w:t>
      </w:r>
      <w:r w:rsidR="00B17667" w:rsidRPr="003636E5">
        <w:rPr>
          <w:lang w:val="lt-LT"/>
        </w:rPr>
        <w:t>. Kompetentingas subjektas užtikrina, kad gauta informacija apie pažeidimą ir su tuo susiję duomenys būtų laikomi saugiai ir su jais galėtų susipažinti tik tokią teisę turintys informaciją apie pažeidimą nagrinėjantys asmenys. Asmens, pateikusio informaciją apie pažeidimą, konfidencialumas užtikrinamas viešojo administravimo ir tarnybinio nusižengimo ar darbo pareigų pažeidimo tyrimo procedūrų metu tiek, kiek tai yra objektyviai įmanoma.</w:t>
      </w:r>
    </w:p>
    <w:p w:rsidR="00B17667" w:rsidRPr="003636E5" w:rsidRDefault="003636E5" w:rsidP="003636E5">
      <w:pPr>
        <w:pStyle w:val="lo-normal"/>
        <w:spacing w:before="0" w:beforeAutospacing="0" w:after="0" w:afterAutospacing="0" w:line="360" w:lineRule="auto"/>
        <w:ind w:firstLine="567"/>
        <w:jc w:val="both"/>
      </w:pPr>
      <w:r w:rsidRPr="003636E5">
        <w:rPr>
          <w:lang w:val="lt-LT"/>
        </w:rPr>
        <w:t>16</w:t>
      </w:r>
      <w:r w:rsidR="00B17667" w:rsidRPr="003636E5">
        <w:rPr>
          <w:lang w:val="lt-LT"/>
        </w:rPr>
        <w:t>. Administracijos valstybės tarnautojai ir darbuotojai, kurie pagal atliekamas funkcijas turi prieigą prie asmens, pateikusio informaciją apie pažeidimą, pateiktų duomenų arba gali sužinoti šio asmens duomenis, yra supažindinami su atsakomybe už Pranešėjų apsaugos įstatyme ir (ar) kituose teisės aktuose nustatytų pranešėjų apsaugos reikalavimų pažeidimą, privalo pasirašyti Konfidencialumo pasižadėjimą (Aprašo 1 priedas) ir įsipareigoti neatskleisti tokios informacijos ar duomenų trečiosioms šalims.</w:t>
      </w:r>
    </w:p>
    <w:p w:rsidR="00B17667" w:rsidRPr="003636E5" w:rsidRDefault="003636E5" w:rsidP="00B552D1">
      <w:pPr>
        <w:pStyle w:val="lo-normal"/>
        <w:spacing w:before="0" w:beforeAutospacing="0" w:after="0" w:afterAutospacing="0" w:line="360" w:lineRule="auto"/>
        <w:ind w:firstLine="567"/>
        <w:jc w:val="both"/>
      </w:pPr>
      <w:r w:rsidRPr="003636E5">
        <w:rPr>
          <w:lang w:val="lt-LT"/>
        </w:rPr>
        <w:t>17</w:t>
      </w:r>
      <w:r w:rsidR="00B17667" w:rsidRPr="003636E5">
        <w:rPr>
          <w:lang w:val="lt-LT"/>
        </w:rPr>
        <w:t>. Konfidencialumo užtikrinti nebūtina, kai to raštu prašo asmuo, pateikęs informaciją apie pažeidimą, arba jei jo pateikta informacija yra žinomai melaginga.</w:t>
      </w:r>
    </w:p>
    <w:p w:rsidR="0050077E" w:rsidRDefault="00B17667" w:rsidP="00B552D1">
      <w:pPr>
        <w:pStyle w:val="lo-normal"/>
        <w:spacing w:before="0" w:beforeAutospacing="0" w:after="0" w:afterAutospacing="0" w:line="360" w:lineRule="auto"/>
        <w:ind w:firstLine="567"/>
        <w:jc w:val="both"/>
        <w:rPr>
          <w:lang w:val="lt-LT"/>
        </w:rPr>
      </w:pPr>
      <w:r w:rsidRPr="003636E5">
        <w:rPr>
          <w:lang w:val="lt-LT"/>
        </w:rPr>
        <w:t>1</w:t>
      </w:r>
      <w:r w:rsidR="003636E5" w:rsidRPr="003636E5">
        <w:rPr>
          <w:lang w:val="lt-LT"/>
        </w:rPr>
        <w:t>8</w:t>
      </w:r>
      <w:r w:rsidRPr="003636E5">
        <w:rPr>
          <w:lang w:val="lt-LT"/>
        </w:rPr>
        <w:t>. Kompetentingam subjektui negali būti daromas poveikis ar kitaip trukdoma atlikti jam Pranešėjų apsaugos įstatyme, Vidinių informacijos apie pažeidimus teikimo kanalų įdiegimo ir jų funkcionavimo užtikrinimo tvarkos apraše ir Apraše priskirtas funkcijas.</w:t>
      </w:r>
    </w:p>
    <w:p w:rsidR="00A80609" w:rsidRPr="006525A2" w:rsidRDefault="00A80609" w:rsidP="001D01E5">
      <w:pPr>
        <w:pStyle w:val="lo-normal"/>
        <w:spacing w:before="240" w:beforeAutospacing="0" w:after="0" w:afterAutospacing="0" w:line="276" w:lineRule="auto"/>
        <w:jc w:val="center"/>
        <w:rPr>
          <w:b/>
          <w:bCs/>
          <w:lang w:val="lt-LT"/>
        </w:rPr>
      </w:pPr>
      <w:r w:rsidRPr="006525A2">
        <w:rPr>
          <w:b/>
          <w:bCs/>
          <w:lang w:val="lt-LT"/>
        </w:rPr>
        <w:t>V SKYRIUS</w:t>
      </w:r>
    </w:p>
    <w:p w:rsidR="00A80609" w:rsidRPr="006525A2" w:rsidRDefault="00A80609" w:rsidP="00595B70">
      <w:pPr>
        <w:pStyle w:val="lo-normal"/>
        <w:spacing w:before="0" w:beforeAutospacing="0" w:after="240" w:afterAutospacing="0" w:line="276" w:lineRule="auto"/>
        <w:jc w:val="center"/>
      </w:pPr>
      <w:r w:rsidRPr="006525A2">
        <w:rPr>
          <w:b/>
          <w:bCs/>
          <w:lang w:val="lt-LT"/>
        </w:rPr>
        <w:t>INFORMACIJOS APIE PAŽEIDIMUS VERTINIMAS, SPRENDIMŲ PRIĖMIMAS</w:t>
      </w:r>
      <w:r w:rsidRPr="006525A2">
        <w:rPr>
          <w:lang w:val="lt-LT"/>
        </w:rPr>
        <w:t> </w:t>
      </w:r>
    </w:p>
    <w:p w:rsidR="00A80609" w:rsidRDefault="00A80609" w:rsidP="00595B70">
      <w:pPr>
        <w:pStyle w:val="lo-normal"/>
        <w:spacing w:before="0" w:beforeAutospacing="0" w:after="0" w:afterAutospacing="0" w:line="360" w:lineRule="auto"/>
        <w:ind w:firstLine="567"/>
        <w:jc w:val="both"/>
      </w:pPr>
      <w:r>
        <w:rPr>
          <w:lang w:val="lt-LT"/>
        </w:rPr>
        <w:t>1</w:t>
      </w:r>
      <w:r w:rsidR="00595B70">
        <w:rPr>
          <w:lang w:val="lt-LT"/>
        </w:rPr>
        <w:t>9</w:t>
      </w:r>
      <w:r w:rsidR="004B0476">
        <w:rPr>
          <w:lang w:val="lt-LT"/>
        </w:rPr>
        <w:t>. Kompetentingas subjektas, V</w:t>
      </w:r>
      <w:r>
        <w:rPr>
          <w:lang w:val="lt-LT"/>
        </w:rPr>
        <w:t>idiniu kanalu gavęs informaciją apie pažeidimą, nedelsdamas imasi ją vertinti.</w:t>
      </w:r>
    </w:p>
    <w:p w:rsidR="00A80609" w:rsidRDefault="00595B70" w:rsidP="00595B70">
      <w:pPr>
        <w:pStyle w:val="lo-normal"/>
        <w:spacing w:before="0" w:beforeAutospacing="0" w:after="0" w:afterAutospacing="0" w:line="360" w:lineRule="auto"/>
        <w:ind w:firstLine="567"/>
        <w:jc w:val="both"/>
      </w:pPr>
      <w:r>
        <w:rPr>
          <w:lang w:val="lt-LT"/>
        </w:rPr>
        <w:t>20</w:t>
      </w:r>
      <w:r w:rsidR="0046490A">
        <w:rPr>
          <w:lang w:val="lt-LT"/>
        </w:rPr>
        <w:t>. Dėl V</w:t>
      </w:r>
      <w:r w:rsidR="00A80609">
        <w:rPr>
          <w:lang w:val="lt-LT"/>
        </w:rPr>
        <w:t>idiniu kanalu pateiktos informacijos apie pažeidimą Kompetentingas subjektas priima vieną iš šių sprendimų:</w:t>
      </w:r>
    </w:p>
    <w:p w:rsidR="00A80609" w:rsidRDefault="00595B70" w:rsidP="00595B70">
      <w:pPr>
        <w:pStyle w:val="lo-normal"/>
        <w:spacing w:before="0" w:beforeAutospacing="0" w:after="0" w:afterAutospacing="0" w:line="360" w:lineRule="auto"/>
        <w:ind w:firstLine="567"/>
        <w:jc w:val="both"/>
      </w:pPr>
      <w:r>
        <w:rPr>
          <w:lang w:val="lt-LT"/>
        </w:rPr>
        <w:t>20</w:t>
      </w:r>
      <w:r w:rsidR="00A80609">
        <w:rPr>
          <w:lang w:val="lt-LT"/>
        </w:rPr>
        <w:t>.1. nagrinėti pateiktą informaciją apie pažeidimą;</w:t>
      </w:r>
    </w:p>
    <w:p w:rsidR="00A80609" w:rsidRDefault="00595B70" w:rsidP="00595B70">
      <w:pPr>
        <w:pStyle w:val="lo-normal"/>
        <w:spacing w:before="0" w:beforeAutospacing="0" w:after="0" w:afterAutospacing="0" w:line="360" w:lineRule="auto"/>
        <w:ind w:firstLine="567"/>
        <w:jc w:val="both"/>
      </w:pPr>
      <w:r>
        <w:rPr>
          <w:lang w:val="lt-LT"/>
        </w:rPr>
        <w:t>20</w:t>
      </w:r>
      <w:r w:rsidR="00A80609">
        <w:rPr>
          <w:lang w:val="lt-LT"/>
        </w:rPr>
        <w:t xml:space="preserve">.2. jei gauta informacija apie pažeidimą leidžia pagrįstai manyti, kad yra rengiama, daroma ar padaryta nusikalstama veika, administracinis nusižengimas arba kitas pažeidimas, ne vėliau kaip per dvi darbo dienas nuo šios informacijos gavimo dienos persiųsti gautą informaciją apie pažeidimą </w:t>
      </w:r>
      <w:r w:rsidR="00A80609">
        <w:rPr>
          <w:lang w:val="lt-LT"/>
        </w:rPr>
        <w:lastRenderedPageBreak/>
        <w:t>institucijai, įgaliotai tirti tokią informaciją, be asmens, pateikusio informaciją apie pažeidimą, sutikimo ir apie tai pranešti šiam asmeniui;</w:t>
      </w:r>
    </w:p>
    <w:p w:rsidR="00A80609" w:rsidRDefault="00595B70" w:rsidP="00595B70">
      <w:pPr>
        <w:pStyle w:val="lo-normal"/>
        <w:spacing w:before="0" w:beforeAutospacing="0" w:after="0" w:afterAutospacing="0" w:line="360" w:lineRule="auto"/>
        <w:ind w:firstLine="567"/>
        <w:jc w:val="both"/>
      </w:pPr>
      <w:r>
        <w:rPr>
          <w:lang w:val="lt-LT"/>
        </w:rPr>
        <w:t>20</w:t>
      </w:r>
      <w:r w:rsidR="00A80609">
        <w:rPr>
          <w:lang w:val="lt-LT"/>
        </w:rPr>
        <w:t>.3. nenagrinėti gautos informacijos apie pažeidimą, jeigu:</w:t>
      </w:r>
    </w:p>
    <w:p w:rsidR="00A80609" w:rsidRDefault="00595B70" w:rsidP="00595B70">
      <w:pPr>
        <w:pStyle w:val="lo-normal"/>
        <w:spacing w:before="0" w:beforeAutospacing="0" w:after="0" w:afterAutospacing="0" w:line="360" w:lineRule="auto"/>
        <w:ind w:firstLine="567"/>
        <w:jc w:val="both"/>
      </w:pPr>
      <w:r>
        <w:rPr>
          <w:lang w:val="lt-LT"/>
        </w:rPr>
        <w:t>20</w:t>
      </w:r>
      <w:r w:rsidR="00A80609">
        <w:rPr>
          <w:lang w:val="lt-LT"/>
        </w:rPr>
        <w:t>.3.1. įvertinus nustatoma, kad pateikta informacija apie pažeidimą neatitinka Pranešėjų apsaugos įstatymo nuostatų;</w:t>
      </w:r>
    </w:p>
    <w:p w:rsidR="00A80609" w:rsidRDefault="00595B70" w:rsidP="00595B70">
      <w:pPr>
        <w:pStyle w:val="lo-normal"/>
        <w:spacing w:before="0" w:beforeAutospacing="0" w:after="0" w:afterAutospacing="0" w:line="360" w:lineRule="auto"/>
        <w:ind w:firstLine="567"/>
        <w:jc w:val="both"/>
      </w:pPr>
      <w:r>
        <w:rPr>
          <w:lang w:val="lt-LT"/>
        </w:rPr>
        <w:t>20</w:t>
      </w:r>
      <w:r w:rsidR="00A80609">
        <w:rPr>
          <w:lang w:val="lt-LT"/>
        </w:rPr>
        <w:t>.3.2. informacija apie pažeidimą grindžiama akivaizdžiai tikrovės neatitinkančia informacija;</w:t>
      </w:r>
    </w:p>
    <w:p w:rsidR="00A80609" w:rsidRDefault="00595B70" w:rsidP="00595B70">
      <w:pPr>
        <w:pStyle w:val="lo-normal"/>
        <w:spacing w:before="0" w:beforeAutospacing="0" w:after="0" w:afterAutospacing="0" w:line="360" w:lineRule="auto"/>
        <w:ind w:firstLine="567"/>
        <w:jc w:val="both"/>
      </w:pPr>
      <w:r>
        <w:rPr>
          <w:lang w:val="lt-LT"/>
        </w:rPr>
        <w:t>20</w:t>
      </w:r>
      <w:r w:rsidR="00A80609">
        <w:rPr>
          <w:lang w:val="lt-LT"/>
        </w:rPr>
        <w:t xml:space="preserve">.3.3. pateikta informacija apie pažeidimą jau yra išnagrinėta arba nagrinėjama. </w:t>
      </w:r>
    </w:p>
    <w:p w:rsidR="00A80609" w:rsidRDefault="00A80609" w:rsidP="00595B70">
      <w:pPr>
        <w:pStyle w:val="lo-normal"/>
        <w:spacing w:before="0" w:beforeAutospacing="0" w:after="0" w:afterAutospacing="0" w:line="360" w:lineRule="auto"/>
        <w:ind w:firstLine="567"/>
        <w:jc w:val="both"/>
      </w:pPr>
      <w:r>
        <w:rPr>
          <w:lang w:val="lt-LT"/>
        </w:rPr>
        <w:t>2</w:t>
      </w:r>
      <w:r w:rsidR="00595B70">
        <w:rPr>
          <w:lang w:val="lt-LT"/>
        </w:rPr>
        <w:t>1</w:t>
      </w:r>
      <w:r>
        <w:rPr>
          <w:lang w:val="lt-LT"/>
        </w:rPr>
        <w:t>. Kompetentingas subjektas per penkias darbo dienas nuo informacijos apie pažeidimą gavimo raštu informuoja asmenį, pateikusį informaciją apie pažeidimą, apie priimtą sprendimą dėl informacijos nagrinėjimo. Sprendimas nenagrinėti informacijos apie pažeidimą turi būti motyvuotas.</w:t>
      </w:r>
    </w:p>
    <w:p w:rsidR="00A80609" w:rsidRDefault="00A80609" w:rsidP="00595B70">
      <w:pPr>
        <w:pStyle w:val="lo-normal"/>
        <w:spacing w:before="0" w:beforeAutospacing="0" w:after="0" w:afterAutospacing="0" w:line="360" w:lineRule="auto"/>
        <w:ind w:firstLine="567"/>
        <w:jc w:val="both"/>
      </w:pPr>
      <w:r>
        <w:rPr>
          <w:lang w:val="lt-LT"/>
        </w:rPr>
        <w:t>2</w:t>
      </w:r>
      <w:r w:rsidR="00595B70">
        <w:rPr>
          <w:lang w:val="lt-LT"/>
        </w:rPr>
        <w:t>2</w:t>
      </w:r>
      <w:r>
        <w:rPr>
          <w:lang w:val="lt-LT"/>
        </w:rPr>
        <w:t>. Kompetentingas subjektas, baigęs nagrinėti informaciją apie pažeidimą, per penkias darbo dienas raštu informuoja asmenį, pateikusį informaciją apie pažeidimą, apie priimtą sprendimą, nagrinėjimo rezultatus ir veiksmus, kurių buvo imtasi ar planuojama imtis, taip pat nurodo priimto sprendimo apskundimo tvarką.</w:t>
      </w:r>
    </w:p>
    <w:p w:rsidR="00A80609" w:rsidRDefault="00A80609" w:rsidP="00595B70">
      <w:pPr>
        <w:pStyle w:val="lo-normal"/>
        <w:spacing w:before="0" w:beforeAutospacing="0" w:after="0" w:afterAutospacing="0" w:line="360" w:lineRule="auto"/>
        <w:ind w:firstLine="567"/>
        <w:jc w:val="both"/>
      </w:pPr>
      <w:r>
        <w:rPr>
          <w:lang w:val="lt-LT"/>
        </w:rPr>
        <w:t>2</w:t>
      </w:r>
      <w:r w:rsidR="00595B70">
        <w:rPr>
          <w:lang w:val="lt-LT"/>
        </w:rPr>
        <w:t>3</w:t>
      </w:r>
      <w:r>
        <w:rPr>
          <w:lang w:val="lt-LT"/>
        </w:rPr>
        <w:t xml:space="preserve">. Nustatęs pažeidimo faktą, Kompetentingas subjektas informuoja asmenį, pateikusį informaciją apie pažeidimą, apie atsakomybę, taikytą pažeidimą padariusiems asmenims. </w:t>
      </w:r>
    </w:p>
    <w:p w:rsidR="00A80609" w:rsidRDefault="00A80609" w:rsidP="00595B70">
      <w:pPr>
        <w:pStyle w:val="lo-normal"/>
        <w:spacing w:before="0" w:beforeAutospacing="0" w:after="0" w:afterAutospacing="0" w:line="360" w:lineRule="auto"/>
        <w:ind w:firstLine="567"/>
        <w:jc w:val="both"/>
      </w:pPr>
      <w:r>
        <w:rPr>
          <w:lang w:val="lt-LT"/>
        </w:rPr>
        <w:t>2</w:t>
      </w:r>
      <w:r w:rsidR="00595B70">
        <w:rPr>
          <w:lang w:val="lt-LT"/>
        </w:rPr>
        <w:t>4</w:t>
      </w:r>
      <w:r>
        <w:rPr>
          <w:lang w:val="lt-LT"/>
        </w:rPr>
        <w:t xml:space="preserve">. Jei asmuo, pateikęs informaciją apie pažeidimą, negavo atsakymo arba </w:t>
      </w:r>
      <w:r w:rsidR="004274CE">
        <w:rPr>
          <w:lang w:val="lt-LT"/>
        </w:rPr>
        <w:t>Įstaigoje</w:t>
      </w:r>
      <w:r>
        <w:rPr>
          <w:lang w:val="lt-LT"/>
        </w:rPr>
        <w:t xml:space="preserve"> nebuvo imtasi veiksmų reaguojant į pateiktą informaciją, jis, vadovaudamasis Pranešėjų apsaugos įstatymo 4 straipsnio 3 dalies 4 punktu, turi teisę tiesiogiai kreiptis į kompetentingą instituciją – Lietuvos Respublikos prokuratūrą ir jai pateikti pranešimą apie pažeidimą.</w:t>
      </w:r>
    </w:p>
    <w:p w:rsidR="00A80609" w:rsidRDefault="00A80609" w:rsidP="00864C6C">
      <w:pPr>
        <w:pStyle w:val="lo-normal"/>
        <w:spacing w:before="240" w:beforeAutospacing="0" w:after="0" w:afterAutospacing="0" w:line="276" w:lineRule="auto"/>
        <w:jc w:val="center"/>
      </w:pPr>
      <w:r>
        <w:rPr>
          <w:b/>
          <w:bCs/>
          <w:caps/>
          <w:lang w:val="lt-LT"/>
        </w:rPr>
        <w:t>VI Skyrius</w:t>
      </w:r>
    </w:p>
    <w:p w:rsidR="00A80609" w:rsidRDefault="00A80609" w:rsidP="00EF5A15">
      <w:pPr>
        <w:pStyle w:val="lo-normal"/>
        <w:spacing w:before="0" w:beforeAutospacing="0" w:after="240" w:afterAutospacing="0" w:line="276" w:lineRule="auto"/>
        <w:jc w:val="center"/>
      </w:pPr>
      <w:r>
        <w:rPr>
          <w:b/>
          <w:bCs/>
          <w:caps/>
          <w:lang w:val="lt-LT"/>
        </w:rPr>
        <w:t>BAIGIAMOSIOS NUOSTATOS</w:t>
      </w:r>
      <w:r>
        <w:rPr>
          <w:lang w:val="lt-LT"/>
        </w:rPr>
        <w:t> </w:t>
      </w:r>
    </w:p>
    <w:p w:rsidR="00A80609" w:rsidRDefault="00A80609" w:rsidP="00EF5A15">
      <w:pPr>
        <w:pStyle w:val="lo-normal"/>
        <w:spacing w:before="0" w:beforeAutospacing="0" w:after="0" w:afterAutospacing="0" w:line="360" w:lineRule="auto"/>
        <w:ind w:firstLine="567"/>
        <w:jc w:val="both"/>
      </w:pPr>
      <w:r>
        <w:rPr>
          <w:lang w:val="lt-LT"/>
        </w:rPr>
        <w:t>2</w:t>
      </w:r>
      <w:r w:rsidR="00EF5A15">
        <w:rPr>
          <w:lang w:val="lt-LT"/>
        </w:rPr>
        <w:t>5</w:t>
      </w:r>
      <w:r>
        <w:rPr>
          <w:lang w:val="lt-LT"/>
        </w:rPr>
        <w:t xml:space="preserve">. Dokumentai, susiję su šio Aprašo nuostatų įgyvendinimu, saugomi vadovaujantis </w:t>
      </w:r>
      <w:r w:rsidR="00EF5A15">
        <w:rPr>
          <w:lang w:val="lt-LT"/>
        </w:rPr>
        <w:t>Įstaigos</w:t>
      </w:r>
      <w:r>
        <w:rPr>
          <w:lang w:val="lt-LT"/>
        </w:rPr>
        <w:t xml:space="preserve"> direktoriaus tvirtinamu dokumentacijos planu. </w:t>
      </w:r>
    </w:p>
    <w:p w:rsidR="00A80609" w:rsidRDefault="00A80609" w:rsidP="00EF5A15">
      <w:pPr>
        <w:pStyle w:val="lo-normal"/>
        <w:spacing w:before="0" w:beforeAutospacing="0" w:after="0" w:afterAutospacing="0" w:line="360" w:lineRule="auto"/>
        <w:ind w:firstLine="567"/>
        <w:jc w:val="both"/>
      </w:pPr>
      <w:r>
        <w:rPr>
          <w:lang w:val="lt-LT"/>
        </w:rPr>
        <w:t>2</w:t>
      </w:r>
      <w:r w:rsidR="00EF5A15">
        <w:rPr>
          <w:lang w:val="lt-LT"/>
        </w:rPr>
        <w:t>6</w:t>
      </w:r>
      <w:r>
        <w:rPr>
          <w:lang w:val="lt-LT"/>
        </w:rPr>
        <w:t>. Asmenys, pažeidę Aprašo nuostatas, atsako teisės aktų nustatyta tvarka.</w:t>
      </w:r>
    </w:p>
    <w:p w:rsidR="0050077E" w:rsidRDefault="00396732" w:rsidP="00396732">
      <w:pPr>
        <w:pStyle w:val="lo-normal"/>
        <w:spacing w:before="0" w:beforeAutospacing="0" w:after="0" w:afterAutospacing="0" w:line="360" w:lineRule="auto"/>
        <w:jc w:val="center"/>
        <w:rPr>
          <w:lang w:val="lt-LT"/>
        </w:rPr>
      </w:pPr>
      <w:r>
        <w:rPr>
          <w:lang w:val="lt-LT"/>
        </w:rPr>
        <w:t>__________________</w:t>
      </w:r>
    </w:p>
    <w:p w:rsidR="0050077E" w:rsidRDefault="0050077E" w:rsidP="003636E5">
      <w:pPr>
        <w:pStyle w:val="lo-normal"/>
        <w:spacing w:before="0" w:beforeAutospacing="0" w:after="0" w:afterAutospacing="0" w:line="360" w:lineRule="auto"/>
        <w:ind w:firstLine="567"/>
        <w:jc w:val="both"/>
        <w:rPr>
          <w:lang w:val="lt-LT"/>
        </w:rPr>
      </w:pPr>
    </w:p>
    <w:p w:rsidR="0050077E" w:rsidRDefault="0050077E" w:rsidP="003636E5">
      <w:pPr>
        <w:pStyle w:val="lo-normal"/>
        <w:spacing w:before="0" w:beforeAutospacing="0" w:after="0" w:afterAutospacing="0" w:line="360" w:lineRule="auto"/>
        <w:ind w:firstLine="567"/>
        <w:jc w:val="both"/>
        <w:rPr>
          <w:lang w:val="lt-LT"/>
        </w:rPr>
      </w:pPr>
    </w:p>
    <w:p w:rsidR="0050077E" w:rsidRDefault="0050077E" w:rsidP="003636E5">
      <w:pPr>
        <w:pStyle w:val="lo-normal"/>
        <w:spacing w:before="0" w:beforeAutospacing="0" w:after="0" w:afterAutospacing="0" w:line="360" w:lineRule="auto"/>
        <w:ind w:firstLine="567"/>
        <w:jc w:val="both"/>
        <w:rPr>
          <w:lang w:val="lt-LT"/>
        </w:rPr>
      </w:pPr>
    </w:p>
    <w:p w:rsidR="0050077E" w:rsidRDefault="0050077E" w:rsidP="003636E5">
      <w:pPr>
        <w:pStyle w:val="lo-normal"/>
        <w:spacing w:before="0" w:beforeAutospacing="0" w:after="0" w:afterAutospacing="0" w:line="360" w:lineRule="auto"/>
        <w:ind w:firstLine="567"/>
        <w:jc w:val="both"/>
        <w:rPr>
          <w:lang w:val="lt-LT"/>
        </w:rPr>
      </w:pPr>
    </w:p>
    <w:p w:rsidR="0050077E" w:rsidRDefault="0050077E" w:rsidP="003636E5">
      <w:pPr>
        <w:pStyle w:val="lo-normal"/>
        <w:spacing w:before="0" w:beforeAutospacing="0" w:after="0" w:afterAutospacing="0" w:line="360" w:lineRule="auto"/>
        <w:ind w:firstLine="567"/>
        <w:jc w:val="both"/>
        <w:rPr>
          <w:lang w:val="lt-LT"/>
        </w:rPr>
      </w:pPr>
    </w:p>
    <w:p w:rsidR="0050077E" w:rsidRDefault="0050077E" w:rsidP="003636E5">
      <w:pPr>
        <w:pStyle w:val="lo-normal"/>
        <w:spacing w:before="0" w:beforeAutospacing="0" w:after="0" w:afterAutospacing="0" w:line="360" w:lineRule="auto"/>
        <w:ind w:firstLine="567"/>
        <w:jc w:val="both"/>
        <w:rPr>
          <w:lang w:val="lt-LT"/>
        </w:rPr>
      </w:pPr>
    </w:p>
    <w:p w:rsidR="0050077E" w:rsidRDefault="0050077E" w:rsidP="003636E5">
      <w:pPr>
        <w:pStyle w:val="lo-normal"/>
        <w:spacing w:before="0" w:beforeAutospacing="0" w:after="0" w:afterAutospacing="0" w:line="360" w:lineRule="auto"/>
        <w:ind w:firstLine="567"/>
        <w:jc w:val="both"/>
        <w:rPr>
          <w:lang w:val="lt-LT"/>
        </w:rPr>
      </w:pPr>
    </w:p>
    <w:p w:rsidR="0050077E" w:rsidRDefault="0050077E" w:rsidP="003636E5">
      <w:pPr>
        <w:pStyle w:val="lo-normal"/>
        <w:spacing w:before="0" w:beforeAutospacing="0" w:after="0" w:afterAutospacing="0" w:line="360" w:lineRule="auto"/>
        <w:ind w:firstLine="567"/>
        <w:jc w:val="both"/>
        <w:rPr>
          <w:lang w:val="lt-LT"/>
        </w:rPr>
      </w:pPr>
    </w:p>
    <w:p w:rsidR="0050077E" w:rsidRPr="003636E5" w:rsidRDefault="0050077E" w:rsidP="003636E5">
      <w:pPr>
        <w:pStyle w:val="lo-normal"/>
        <w:spacing w:before="0" w:beforeAutospacing="0" w:after="0" w:afterAutospacing="0" w:line="360" w:lineRule="auto"/>
        <w:ind w:firstLine="567"/>
        <w:jc w:val="both"/>
      </w:pPr>
    </w:p>
    <w:p w:rsidR="00E8277D" w:rsidRPr="00E8277D" w:rsidRDefault="00E8277D" w:rsidP="0050077E">
      <w:pPr>
        <w:spacing w:after="0" w:line="240" w:lineRule="auto"/>
        <w:ind w:left="6066"/>
        <w:rPr>
          <w:rFonts w:ascii="Times New Roman" w:hAnsi="Times New Roman"/>
          <w:sz w:val="24"/>
          <w:szCs w:val="24"/>
          <w:lang w:eastAsia="en-GB"/>
        </w:rPr>
      </w:pPr>
      <w:r>
        <w:rPr>
          <w:rFonts w:ascii="Times New Roman" w:hAnsi="Times New Roman"/>
          <w:sz w:val="24"/>
          <w:szCs w:val="24"/>
          <w:lang w:val="lt-LT" w:eastAsia="en-GB"/>
        </w:rPr>
        <w:t>I</w:t>
      </w:r>
      <w:r w:rsidRPr="00E8277D">
        <w:rPr>
          <w:rFonts w:ascii="Times New Roman" w:hAnsi="Times New Roman"/>
          <w:sz w:val="24"/>
          <w:szCs w:val="24"/>
          <w:lang w:val="lt-LT" w:eastAsia="en-GB"/>
        </w:rPr>
        <w:t xml:space="preserve">nformacijos apie pažeidimus </w:t>
      </w:r>
    </w:p>
    <w:p w:rsidR="00E8277D" w:rsidRPr="00E8277D" w:rsidRDefault="0050077E" w:rsidP="0050077E">
      <w:pPr>
        <w:spacing w:after="0" w:line="240" w:lineRule="auto"/>
        <w:ind w:left="6066"/>
        <w:rPr>
          <w:rFonts w:ascii="Times New Roman" w:hAnsi="Times New Roman"/>
          <w:sz w:val="24"/>
          <w:szCs w:val="24"/>
          <w:lang w:eastAsia="en-GB"/>
        </w:rPr>
      </w:pPr>
      <w:r>
        <w:rPr>
          <w:rFonts w:ascii="Times New Roman" w:hAnsi="Times New Roman"/>
          <w:sz w:val="24"/>
          <w:szCs w:val="24"/>
          <w:lang w:val="lt-LT" w:eastAsia="en-GB"/>
        </w:rPr>
        <w:t>Macikų socialinės globos namų</w:t>
      </w:r>
    </w:p>
    <w:p w:rsidR="00E8277D" w:rsidRPr="00E8277D" w:rsidRDefault="00F31DD4" w:rsidP="0050077E">
      <w:pPr>
        <w:spacing w:after="0" w:line="240" w:lineRule="auto"/>
        <w:ind w:left="6066"/>
        <w:rPr>
          <w:rFonts w:ascii="Times New Roman" w:hAnsi="Times New Roman"/>
          <w:sz w:val="24"/>
          <w:szCs w:val="24"/>
          <w:lang w:eastAsia="en-GB"/>
        </w:rPr>
      </w:pPr>
      <w:r>
        <w:rPr>
          <w:rFonts w:ascii="Times New Roman" w:hAnsi="Times New Roman"/>
          <w:sz w:val="24"/>
          <w:szCs w:val="24"/>
          <w:lang w:val="lt-LT" w:eastAsia="en-GB"/>
        </w:rPr>
        <w:t xml:space="preserve">teikimo tvarkos aprašo </w:t>
      </w:r>
      <w:r w:rsidR="00E8277D" w:rsidRPr="00E8277D">
        <w:rPr>
          <w:rFonts w:ascii="Times New Roman" w:hAnsi="Times New Roman"/>
          <w:sz w:val="24"/>
          <w:szCs w:val="24"/>
          <w:lang w:val="lt-LT" w:eastAsia="en-GB"/>
        </w:rPr>
        <w:t xml:space="preserve">1 priedas </w:t>
      </w:r>
    </w:p>
    <w:p w:rsidR="00E8277D" w:rsidRPr="00E8277D" w:rsidRDefault="00E8277D" w:rsidP="00CA7849">
      <w:pPr>
        <w:spacing w:after="0" w:line="276" w:lineRule="auto"/>
        <w:jc w:val="center"/>
        <w:rPr>
          <w:rFonts w:ascii="Times New Roman" w:hAnsi="Times New Roman"/>
          <w:sz w:val="24"/>
          <w:szCs w:val="24"/>
          <w:lang w:eastAsia="en-GB"/>
        </w:rPr>
      </w:pPr>
      <w:r w:rsidRPr="00E8277D">
        <w:rPr>
          <w:rFonts w:ascii="Times New Roman" w:hAnsi="Times New Roman"/>
          <w:sz w:val="24"/>
          <w:szCs w:val="24"/>
          <w:lang w:val="lt-LT" w:eastAsia="en-GB"/>
        </w:rPr>
        <w:t> </w:t>
      </w:r>
    </w:p>
    <w:p w:rsidR="00E8277D" w:rsidRPr="00E8277D" w:rsidRDefault="0044240B" w:rsidP="005C336C">
      <w:pPr>
        <w:spacing w:before="100" w:beforeAutospacing="1" w:after="100" w:afterAutospacing="1" w:line="276" w:lineRule="auto"/>
        <w:jc w:val="center"/>
        <w:rPr>
          <w:rFonts w:ascii="Times New Roman" w:hAnsi="Times New Roman"/>
          <w:sz w:val="28"/>
          <w:szCs w:val="28"/>
          <w:lang w:eastAsia="en-GB"/>
        </w:rPr>
      </w:pPr>
      <w:r w:rsidRPr="005C336C">
        <w:rPr>
          <w:rFonts w:ascii="Times New Roman" w:hAnsi="Times New Roman"/>
          <w:sz w:val="28"/>
          <w:szCs w:val="28"/>
          <w:lang w:val="lt-LT" w:eastAsia="en-GB"/>
        </w:rPr>
        <w:t>MACIKŲ SOCIALINĖS GLOBOS NAMAI</w:t>
      </w:r>
      <w:r w:rsidRPr="00E8277D">
        <w:rPr>
          <w:rFonts w:ascii="Times New Roman" w:hAnsi="Times New Roman"/>
          <w:sz w:val="24"/>
          <w:szCs w:val="24"/>
          <w:lang w:val="lt-LT" w:eastAsia="en-GB"/>
        </w:rPr>
        <w:t> </w:t>
      </w:r>
    </w:p>
    <w:p w:rsidR="00E8277D" w:rsidRPr="00E8277D" w:rsidRDefault="00E8277D" w:rsidP="00C64ADC">
      <w:pPr>
        <w:spacing w:after="0" w:line="276" w:lineRule="auto"/>
        <w:jc w:val="center"/>
        <w:rPr>
          <w:rFonts w:ascii="Times New Roman" w:hAnsi="Times New Roman"/>
          <w:sz w:val="24"/>
          <w:szCs w:val="24"/>
          <w:lang w:eastAsia="en-GB"/>
        </w:rPr>
      </w:pPr>
      <w:r w:rsidRPr="00E8277D">
        <w:rPr>
          <w:rFonts w:ascii="Times New Roman" w:hAnsi="Times New Roman"/>
          <w:sz w:val="24"/>
          <w:szCs w:val="24"/>
          <w:lang w:val="lt-LT" w:eastAsia="en-GB"/>
        </w:rPr>
        <w:t>___________________________________________________________________________</w:t>
      </w:r>
    </w:p>
    <w:p w:rsidR="00E8277D" w:rsidRPr="00E8277D" w:rsidRDefault="00E8277D" w:rsidP="00C64ADC">
      <w:pPr>
        <w:spacing w:after="240" w:line="276" w:lineRule="auto"/>
        <w:jc w:val="center"/>
        <w:rPr>
          <w:rFonts w:ascii="Times New Roman" w:hAnsi="Times New Roman"/>
          <w:sz w:val="24"/>
          <w:szCs w:val="24"/>
          <w:lang w:eastAsia="en-GB"/>
        </w:rPr>
      </w:pPr>
      <w:r w:rsidRPr="00E8277D">
        <w:rPr>
          <w:rFonts w:ascii="Times New Roman" w:hAnsi="Times New Roman"/>
          <w:i/>
          <w:iCs/>
          <w:sz w:val="24"/>
          <w:szCs w:val="24"/>
          <w:lang w:val="lt-LT" w:eastAsia="en-GB"/>
        </w:rPr>
        <w:t>(asmens vardas ir pavardė, pareigos)</w:t>
      </w:r>
      <w:r w:rsidRPr="00E8277D">
        <w:rPr>
          <w:rFonts w:ascii="Times New Roman" w:hAnsi="Times New Roman"/>
          <w:b/>
          <w:bCs/>
          <w:sz w:val="24"/>
          <w:szCs w:val="24"/>
          <w:lang w:val="lt-LT" w:eastAsia="en-GB"/>
        </w:rPr>
        <w:t> </w:t>
      </w:r>
    </w:p>
    <w:p w:rsidR="00E8277D" w:rsidRPr="00E8277D" w:rsidRDefault="00E8277D" w:rsidP="00C64ADC">
      <w:pPr>
        <w:spacing w:after="120" w:line="276" w:lineRule="auto"/>
        <w:jc w:val="center"/>
        <w:rPr>
          <w:rFonts w:ascii="Times New Roman" w:hAnsi="Times New Roman"/>
          <w:sz w:val="24"/>
          <w:szCs w:val="24"/>
          <w:lang w:eastAsia="en-GB"/>
        </w:rPr>
      </w:pPr>
      <w:r w:rsidRPr="00E8277D">
        <w:rPr>
          <w:rFonts w:ascii="Times New Roman" w:hAnsi="Times New Roman"/>
          <w:b/>
          <w:bCs/>
          <w:sz w:val="24"/>
          <w:szCs w:val="24"/>
          <w:lang w:val="lt-LT" w:eastAsia="en-GB"/>
        </w:rPr>
        <w:t>KONFIDENCIALUMO PASIŽADĖJIMAS  </w:t>
      </w:r>
    </w:p>
    <w:p w:rsidR="00E8277D" w:rsidRPr="00E8277D" w:rsidRDefault="00F31DD4" w:rsidP="00C64ADC">
      <w:pPr>
        <w:spacing w:after="0" w:line="276" w:lineRule="auto"/>
        <w:jc w:val="center"/>
        <w:rPr>
          <w:rFonts w:ascii="Times New Roman" w:hAnsi="Times New Roman"/>
          <w:sz w:val="24"/>
          <w:szCs w:val="24"/>
          <w:lang w:eastAsia="en-GB"/>
        </w:rPr>
      </w:pPr>
      <w:r>
        <w:rPr>
          <w:rFonts w:ascii="Times New Roman" w:hAnsi="Times New Roman"/>
          <w:sz w:val="24"/>
          <w:szCs w:val="24"/>
          <w:lang w:val="lt-LT" w:eastAsia="en-GB"/>
        </w:rPr>
        <w:t xml:space="preserve">20    </w:t>
      </w:r>
      <w:r w:rsidR="00E8277D" w:rsidRPr="00E8277D">
        <w:rPr>
          <w:rFonts w:ascii="Times New Roman" w:hAnsi="Times New Roman"/>
          <w:sz w:val="24"/>
          <w:szCs w:val="24"/>
          <w:lang w:val="lt-LT" w:eastAsia="en-GB"/>
        </w:rPr>
        <w:t xml:space="preserve"> m.</w:t>
      </w:r>
      <w:r w:rsidR="005C336C">
        <w:rPr>
          <w:rFonts w:ascii="Times New Roman" w:hAnsi="Times New Roman"/>
          <w:sz w:val="24"/>
          <w:szCs w:val="24"/>
          <w:lang w:val="lt-LT" w:eastAsia="en-GB"/>
        </w:rPr>
        <w:t xml:space="preserve">              mėn.       </w:t>
      </w:r>
      <w:r w:rsidR="00E8277D" w:rsidRPr="00E8277D">
        <w:rPr>
          <w:rFonts w:ascii="Times New Roman" w:hAnsi="Times New Roman"/>
          <w:sz w:val="24"/>
          <w:szCs w:val="24"/>
          <w:lang w:val="lt-LT" w:eastAsia="en-GB"/>
        </w:rPr>
        <w:t>d.</w:t>
      </w:r>
    </w:p>
    <w:p w:rsidR="00E8277D" w:rsidRPr="00E8277D" w:rsidRDefault="00E8277D" w:rsidP="00C64ADC">
      <w:pPr>
        <w:spacing w:after="240" w:line="276" w:lineRule="auto"/>
        <w:jc w:val="center"/>
        <w:rPr>
          <w:rFonts w:ascii="Times New Roman" w:hAnsi="Times New Roman"/>
          <w:sz w:val="24"/>
          <w:szCs w:val="24"/>
          <w:lang w:eastAsia="en-GB"/>
        </w:rPr>
      </w:pPr>
      <w:r w:rsidRPr="00E8277D">
        <w:rPr>
          <w:rFonts w:ascii="Times New Roman" w:hAnsi="Times New Roman"/>
          <w:sz w:val="24"/>
          <w:szCs w:val="24"/>
          <w:lang w:val="lt-LT" w:eastAsia="en-GB"/>
        </w:rPr>
        <w:t>Šilutė</w:t>
      </w:r>
    </w:p>
    <w:p w:rsidR="00E8277D" w:rsidRPr="00E8277D" w:rsidRDefault="00E8277D" w:rsidP="009F1035">
      <w:pPr>
        <w:spacing w:after="0" w:line="360" w:lineRule="auto"/>
        <w:ind w:firstLine="709"/>
        <w:jc w:val="both"/>
        <w:rPr>
          <w:lang w:val="lt-LT"/>
        </w:rPr>
      </w:pPr>
      <w:r w:rsidRPr="00E8277D">
        <w:rPr>
          <w:rFonts w:ascii="Times New Roman" w:hAnsi="Times New Roman"/>
          <w:sz w:val="24"/>
          <w:szCs w:val="24"/>
          <w:lang w:val="lt-LT" w:eastAsia="en-GB"/>
        </w:rPr>
        <w:t xml:space="preserve">1. Aš suprantu, kad, vykdydamas savo pareigas </w:t>
      </w:r>
      <w:r w:rsidR="009A06DA">
        <w:rPr>
          <w:rFonts w:ascii="Times New Roman" w:hAnsi="Times New Roman"/>
          <w:sz w:val="24"/>
          <w:szCs w:val="24"/>
          <w:lang w:val="lt-LT"/>
        </w:rPr>
        <w:t>M</w:t>
      </w:r>
      <w:r w:rsidR="009A06DA" w:rsidRPr="009A06DA">
        <w:rPr>
          <w:rFonts w:ascii="Times New Roman" w:hAnsi="Times New Roman"/>
          <w:sz w:val="24"/>
          <w:szCs w:val="24"/>
          <w:lang w:val="lt-LT"/>
        </w:rPr>
        <w:t>acikų socialinės globos nam</w:t>
      </w:r>
      <w:r w:rsidR="009A06DA">
        <w:rPr>
          <w:rFonts w:ascii="Times New Roman" w:hAnsi="Times New Roman"/>
          <w:sz w:val="24"/>
          <w:szCs w:val="24"/>
          <w:lang w:val="lt-LT"/>
        </w:rPr>
        <w:t>uose</w:t>
      </w:r>
      <w:r w:rsidRPr="00E8277D">
        <w:rPr>
          <w:rFonts w:ascii="Times New Roman" w:hAnsi="Times New Roman"/>
          <w:sz w:val="24"/>
          <w:szCs w:val="24"/>
          <w:lang w:val="lt-LT" w:eastAsia="en-GB"/>
        </w:rPr>
        <w:t>, turėsiu prieigą prie informacijos apie asmenis, kuriems vadovaujantis Lietuvos Respublikos pranešėjų apsaugos įstatymo nuostatomis taikomas reikalavimas užtikrinti konfidencialumą. Ši informacija Lietuvos Respublikos įstatymų nustatytais atvejais gali būti atskleista ar perduota tik įgaliotiems asmenims ar institucijoms.</w:t>
      </w:r>
    </w:p>
    <w:p w:rsidR="00E8277D" w:rsidRPr="00E8277D" w:rsidRDefault="00E8277D" w:rsidP="00CA7849">
      <w:pPr>
        <w:spacing w:after="0" w:line="360" w:lineRule="auto"/>
        <w:ind w:firstLine="720"/>
        <w:jc w:val="both"/>
        <w:rPr>
          <w:rFonts w:ascii="Times New Roman" w:hAnsi="Times New Roman"/>
          <w:sz w:val="24"/>
          <w:szCs w:val="24"/>
          <w:lang w:eastAsia="en-GB"/>
        </w:rPr>
      </w:pPr>
      <w:r w:rsidRPr="00E8277D">
        <w:rPr>
          <w:rFonts w:ascii="Times New Roman" w:hAnsi="Times New Roman"/>
          <w:sz w:val="24"/>
          <w:szCs w:val="24"/>
          <w:lang w:val="lt-LT" w:eastAsia="en-GB"/>
        </w:rPr>
        <w:t>2. Aš žinau, kad konfidencialią informaciją sudaro asmens, Pranešėjų apsaugos įstatymo nustatyta tvarka pateikusio informaciją apie pažeidimą, duomenys ir kita jį tiesiogiai ar netiesiogiai identifikuoti leidžianti informacija.</w:t>
      </w:r>
    </w:p>
    <w:p w:rsidR="00E8277D" w:rsidRPr="00E8277D" w:rsidRDefault="00E8277D" w:rsidP="00CA7849">
      <w:pPr>
        <w:spacing w:after="0" w:line="360" w:lineRule="auto"/>
        <w:ind w:firstLine="720"/>
        <w:jc w:val="both"/>
        <w:rPr>
          <w:rFonts w:ascii="Times New Roman" w:hAnsi="Times New Roman"/>
          <w:sz w:val="24"/>
          <w:szCs w:val="24"/>
          <w:lang w:eastAsia="en-GB"/>
        </w:rPr>
      </w:pPr>
      <w:r w:rsidRPr="00E8277D">
        <w:rPr>
          <w:rFonts w:ascii="Times New Roman" w:hAnsi="Times New Roman"/>
          <w:sz w:val="24"/>
          <w:szCs w:val="24"/>
          <w:lang w:val="lt-LT" w:eastAsia="en-GB"/>
        </w:rPr>
        <w:t>3. Aš pasižadu užtikrinti konfidencialumą ir neatskleisti, neperduoti informacijos, kuriai pagal Pranešėjų apsaugos įstatymą taikomas reikalavimas užtikrinti konfidencialumą, nė vienam asmeniui, kuris nėra įgaliotas naudotis šia informacija, tiek įstaigos viduje, tiek už jos ribų. Taip pat pasižadu pranešti savo vadovui apie bet kokią pastebėtą ar sužinotą situaciją, kuri gali kelti grėsmę tokios informacijos saugumui ir konfidencialumui užtikrinti.</w:t>
      </w:r>
    </w:p>
    <w:p w:rsidR="00E8277D" w:rsidRPr="00E8277D" w:rsidRDefault="00E8277D" w:rsidP="00CA7849">
      <w:pPr>
        <w:spacing w:after="0" w:line="360" w:lineRule="auto"/>
        <w:ind w:firstLine="720"/>
        <w:jc w:val="both"/>
        <w:rPr>
          <w:rFonts w:ascii="Times New Roman" w:hAnsi="Times New Roman"/>
          <w:sz w:val="24"/>
          <w:szCs w:val="24"/>
          <w:lang w:eastAsia="en-GB"/>
        </w:rPr>
      </w:pPr>
      <w:r w:rsidRPr="00E8277D">
        <w:rPr>
          <w:rFonts w:ascii="Times New Roman" w:hAnsi="Times New Roman"/>
          <w:sz w:val="24"/>
          <w:szCs w:val="24"/>
          <w:lang w:val="lt-LT" w:eastAsia="en-GB"/>
        </w:rPr>
        <w:t xml:space="preserve">4. Aš žinau, kad šis pasižadėjimas galios visą mano darbo laiką šioje įstaigoje, taip pat man perėjus dirbti į kitas pareigas arba pasibaigus darbo ar sutartiniams santykiams. </w:t>
      </w:r>
    </w:p>
    <w:p w:rsidR="00E8277D" w:rsidRPr="00E8277D" w:rsidRDefault="00E8277D" w:rsidP="00CA7849">
      <w:pPr>
        <w:spacing w:after="0" w:line="360" w:lineRule="auto"/>
        <w:ind w:firstLine="720"/>
        <w:jc w:val="both"/>
        <w:rPr>
          <w:rFonts w:ascii="Times New Roman" w:hAnsi="Times New Roman"/>
          <w:sz w:val="24"/>
          <w:szCs w:val="24"/>
          <w:lang w:eastAsia="en-GB"/>
        </w:rPr>
      </w:pPr>
      <w:r w:rsidRPr="00E8277D">
        <w:rPr>
          <w:rFonts w:ascii="Times New Roman" w:hAnsi="Times New Roman"/>
          <w:sz w:val="24"/>
          <w:szCs w:val="24"/>
          <w:lang w:val="lt-LT" w:eastAsia="en-GB"/>
        </w:rPr>
        <w:t>5. Aš esu susipažinęs su Pranešėjų apsaugos įstatyme ir kituose teisės aktuose nustatytais pranešėjų apsaugos reikalavimais.</w:t>
      </w:r>
    </w:p>
    <w:p w:rsidR="00E8277D" w:rsidRDefault="00E8277D" w:rsidP="00CA7849">
      <w:pPr>
        <w:spacing w:after="0" w:line="360" w:lineRule="auto"/>
        <w:ind w:firstLine="720"/>
        <w:jc w:val="both"/>
        <w:rPr>
          <w:rFonts w:ascii="Times New Roman" w:hAnsi="Times New Roman"/>
          <w:sz w:val="24"/>
          <w:szCs w:val="24"/>
          <w:lang w:val="lt-LT" w:eastAsia="en-GB"/>
        </w:rPr>
      </w:pPr>
      <w:r w:rsidRPr="00E8277D">
        <w:rPr>
          <w:rFonts w:ascii="Times New Roman" w:hAnsi="Times New Roman"/>
          <w:sz w:val="24"/>
          <w:szCs w:val="24"/>
          <w:lang w:val="lt-LT" w:eastAsia="en-GB"/>
        </w:rPr>
        <w:t xml:space="preserve">6. Aš esu įspėtas, kad, pažeidus šį pasižadėjimą, man gali būti taikoma atsakomybė už Pranešėjų apsaugos įstatyme ir (ar) kituose teisės aktuose nustatytų pranešėjų apsaugos reikalavimų pažeidimą. </w:t>
      </w:r>
    </w:p>
    <w:p w:rsidR="00281A7C" w:rsidRPr="00E8277D" w:rsidRDefault="00281A7C" w:rsidP="00CA7849">
      <w:pPr>
        <w:spacing w:after="0" w:line="360" w:lineRule="auto"/>
        <w:ind w:firstLine="720"/>
        <w:jc w:val="both"/>
        <w:rPr>
          <w:rFonts w:ascii="Times New Roman" w:hAnsi="Times New Roman"/>
          <w:sz w:val="24"/>
          <w:szCs w:val="24"/>
          <w:lang w:eastAsia="en-GB"/>
        </w:rPr>
      </w:pPr>
    </w:p>
    <w:p w:rsidR="00E8277D" w:rsidRPr="00E8277D" w:rsidRDefault="00E8277D" w:rsidP="00CA7849">
      <w:pPr>
        <w:spacing w:after="0" w:line="276" w:lineRule="auto"/>
        <w:ind w:firstLine="312"/>
        <w:jc w:val="both"/>
        <w:rPr>
          <w:rFonts w:ascii="Times New Roman" w:hAnsi="Times New Roman"/>
          <w:sz w:val="24"/>
          <w:szCs w:val="24"/>
          <w:lang w:eastAsia="en-GB"/>
        </w:rPr>
      </w:pPr>
      <w:r w:rsidRPr="00E8277D">
        <w:rPr>
          <w:rFonts w:ascii="Times New Roman" w:hAnsi="Times New Roman"/>
          <w:sz w:val="24"/>
          <w:szCs w:val="24"/>
          <w:lang w:val="lt-LT" w:eastAsia="en-GB"/>
        </w:rPr>
        <w:t>__________________                                                                     ___</w:t>
      </w:r>
      <w:r w:rsidR="00CA7849">
        <w:rPr>
          <w:rFonts w:ascii="Times New Roman" w:hAnsi="Times New Roman"/>
          <w:sz w:val="24"/>
          <w:szCs w:val="24"/>
          <w:lang w:val="lt-LT" w:eastAsia="en-GB"/>
        </w:rPr>
        <w:t>______________________</w:t>
      </w:r>
    </w:p>
    <w:p w:rsidR="00E8277D" w:rsidRPr="00E8277D" w:rsidRDefault="00E8277D" w:rsidP="00CA7849">
      <w:pPr>
        <w:spacing w:after="0" w:line="276" w:lineRule="auto"/>
        <w:ind w:firstLine="917"/>
        <w:jc w:val="both"/>
        <w:rPr>
          <w:rFonts w:ascii="Times New Roman" w:hAnsi="Times New Roman"/>
          <w:sz w:val="24"/>
          <w:szCs w:val="24"/>
          <w:lang w:eastAsia="en-GB"/>
        </w:rPr>
      </w:pPr>
      <w:r w:rsidRPr="00E8277D">
        <w:rPr>
          <w:rFonts w:ascii="Times New Roman" w:hAnsi="Times New Roman"/>
          <w:lang w:val="lt-LT" w:eastAsia="en-GB"/>
        </w:rPr>
        <w:t>(parašas)                                                                                                    (vardas ir pavardė)</w:t>
      </w:r>
    </w:p>
    <w:p w:rsidR="00E8277D" w:rsidRPr="00E8277D" w:rsidRDefault="00281A7C" w:rsidP="00281A7C">
      <w:pPr>
        <w:spacing w:before="100" w:beforeAutospacing="1" w:after="100" w:afterAutospacing="1" w:line="276" w:lineRule="auto"/>
        <w:jc w:val="center"/>
        <w:rPr>
          <w:rFonts w:ascii="Times New Roman" w:hAnsi="Times New Roman"/>
          <w:sz w:val="24"/>
          <w:szCs w:val="24"/>
          <w:lang w:eastAsia="en-GB"/>
        </w:rPr>
      </w:pPr>
      <w:r>
        <w:rPr>
          <w:rFonts w:ascii="Times New Roman" w:hAnsi="Times New Roman"/>
          <w:sz w:val="24"/>
          <w:szCs w:val="24"/>
          <w:lang w:val="lt-LT" w:eastAsia="en-GB"/>
        </w:rPr>
        <w:t>_____________________</w:t>
      </w:r>
    </w:p>
    <w:p w:rsidR="00281A7C" w:rsidRPr="00E8277D" w:rsidRDefault="00281A7C" w:rsidP="00281A7C">
      <w:pPr>
        <w:spacing w:after="0" w:line="240" w:lineRule="auto"/>
        <w:ind w:left="6066"/>
        <w:rPr>
          <w:rFonts w:ascii="Times New Roman" w:hAnsi="Times New Roman"/>
          <w:sz w:val="24"/>
          <w:szCs w:val="24"/>
          <w:lang w:eastAsia="en-GB"/>
        </w:rPr>
      </w:pPr>
      <w:r>
        <w:rPr>
          <w:rFonts w:ascii="Times New Roman" w:hAnsi="Times New Roman"/>
          <w:sz w:val="24"/>
          <w:szCs w:val="24"/>
          <w:lang w:val="lt-LT" w:eastAsia="en-GB"/>
        </w:rPr>
        <w:lastRenderedPageBreak/>
        <w:t xml:space="preserve">                                                     I</w:t>
      </w:r>
      <w:r w:rsidRPr="00E8277D">
        <w:rPr>
          <w:rFonts w:ascii="Times New Roman" w:hAnsi="Times New Roman"/>
          <w:sz w:val="24"/>
          <w:szCs w:val="24"/>
          <w:lang w:val="lt-LT" w:eastAsia="en-GB"/>
        </w:rPr>
        <w:t xml:space="preserve">nformacijos apie pažeidimus </w:t>
      </w:r>
    </w:p>
    <w:p w:rsidR="00281A7C" w:rsidRPr="00E8277D" w:rsidRDefault="00281A7C" w:rsidP="00281A7C">
      <w:pPr>
        <w:spacing w:after="0" w:line="240" w:lineRule="auto"/>
        <w:ind w:left="6066"/>
        <w:rPr>
          <w:rFonts w:ascii="Times New Roman" w:hAnsi="Times New Roman"/>
          <w:sz w:val="24"/>
          <w:szCs w:val="24"/>
          <w:lang w:eastAsia="en-GB"/>
        </w:rPr>
      </w:pPr>
      <w:r>
        <w:rPr>
          <w:rFonts w:ascii="Times New Roman" w:hAnsi="Times New Roman"/>
          <w:sz w:val="24"/>
          <w:szCs w:val="24"/>
          <w:lang w:val="lt-LT" w:eastAsia="en-GB"/>
        </w:rPr>
        <w:t>Macikų socialinės globos namų</w:t>
      </w:r>
    </w:p>
    <w:p w:rsidR="00E8277D" w:rsidRPr="00E8277D" w:rsidRDefault="00281A7C" w:rsidP="00281A7C">
      <w:pPr>
        <w:spacing w:after="0" w:line="240" w:lineRule="auto"/>
        <w:ind w:left="6066"/>
        <w:rPr>
          <w:rFonts w:ascii="Times New Roman" w:hAnsi="Times New Roman"/>
          <w:sz w:val="24"/>
          <w:szCs w:val="24"/>
          <w:lang w:eastAsia="en-GB"/>
        </w:rPr>
      </w:pPr>
      <w:r w:rsidRPr="00E8277D">
        <w:rPr>
          <w:rFonts w:ascii="Times New Roman" w:hAnsi="Times New Roman"/>
          <w:sz w:val="24"/>
          <w:szCs w:val="24"/>
          <w:lang w:val="lt-LT" w:eastAsia="en-GB"/>
        </w:rPr>
        <w:t>tei</w:t>
      </w:r>
      <w:r>
        <w:rPr>
          <w:rFonts w:ascii="Times New Roman" w:hAnsi="Times New Roman"/>
          <w:sz w:val="24"/>
          <w:szCs w:val="24"/>
          <w:lang w:val="lt-LT" w:eastAsia="en-GB"/>
        </w:rPr>
        <w:t>kimo tvarkos aprašo </w:t>
      </w:r>
      <w:r w:rsidR="00E8277D" w:rsidRPr="00E8277D">
        <w:rPr>
          <w:rFonts w:ascii="Times New Roman" w:hAnsi="Times New Roman"/>
          <w:sz w:val="24"/>
          <w:szCs w:val="24"/>
          <w:lang w:val="lt-LT" w:eastAsia="en-GB"/>
        </w:rPr>
        <w:t>2 priedas</w:t>
      </w:r>
    </w:p>
    <w:p w:rsidR="00E8277D" w:rsidRPr="00E8277D" w:rsidRDefault="00E8277D" w:rsidP="00E8277D">
      <w:pPr>
        <w:spacing w:before="100" w:beforeAutospacing="1" w:after="100" w:afterAutospacing="1" w:line="276" w:lineRule="auto"/>
        <w:ind w:firstLine="4962"/>
        <w:rPr>
          <w:rFonts w:ascii="Times New Roman" w:hAnsi="Times New Roman"/>
          <w:sz w:val="24"/>
          <w:szCs w:val="24"/>
          <w:lang w:eastAsia="en-GB"/>
        </w:rPr>
      </w:pPr>
      <w:r w:rsidRPr="00E8277D">
        <w:rPr>
          <w:rFonts w:ascii="Times New Roman" w:hAnsi="Times New Roman"/>
          <w:sz w:val="24"/>
          <w:szCs w:val="24"/>
          <w:lang w:val="lt-LT" w:eastAsia="en-GB"/>
        </w:rPr>
        <w:t> </w:t>
      </w:r>
    </w:p>
    <w:p w:rsidR="00E8277D" w:rsidRPr="00E8277D" w:rsidRDefault="00E8277D" w:rsidP="00281A7C">
      <w:pPr>
        <w:spacing w:before="100" w:beforeAutospacing="1" w:after="100" w:afterAutospacing="1" w:line="240" w:lineRule="auto"/>
        <w:jc w:val="center"/>
        <w:rPr>
          <w:rFonts w:ascii="Times New Roman" w:hAnsi="Times New Roman"/>
          <w:sz w:val="24"/>
          <w:szCs w:val="24"/>
          <w:lang w:eastAsia="en-GB"/>
        </w:rPr>
      </w:pPr>
      <w:r w:rsidRPr="00E8277D">
        <w:rPr>
          <w:rFonts w:ascii="Times New Roman" w:hAnsi="Times New Roman"/>
          <w:b/>
          <w:bCs/>
          <w:sz w:val="24"/>
          <w:szCs w:val="24"/>
          <w:lang w:val="lt-LT" w:eastAsia="en-GB"/>
        </w:rPr>
        <w:t>(Pranešimo apie pažeidimą forma) </w:t>
      </w:r>
    </w:p>
    <w:p w:rsidR="00E8277D" w:rsidRPr="00E8277D" w:rsidRDefault="00E8277D" w:rsidP="00281A7C">
      <w:pPr>
        <w:spacing w:before="100" w:beforeAutospacing="1" w:after="100" w:afterAutospacing="1" w:line="240" w:lineRule="auto"/>
        <w:jc w:val="center"/>
        <w:rPr>
          <w:rFonts w:ascii="Times New Roman" w:hAnsi="Times New Roman"/>
          <w:sz w:val="24"/>
          <w:szCs w:val="24"/>
          <w:lang w:eastAsia="en-GB"/>
        </w:rPr>
      </w:pPr>
      <w:r w:rsidRPr="00E8277D">
        <w:rPr>
          <w:rFonts w:ascii="Times New Roman" w:hAnsi="Times New Roman"/>
          <w:b/>
          <w:bCs/>
          <w:sz w:val="24"/>
          <w:szCs w:val="24"/>
          <w:lang w:val="lt-LT" w:eastAsia="en-GB"/>
        </w:rPr>
        <w:t>PRANEŠIMAS APIE PAŽEIDIMĄ </w:t>
      </w:r>
    </w:p>
    <w:p w:rsidR="00E8277D" w:rsidRPr="00E8277D" w:rsidRDefault="00E8277D" w:rsidP="0059044C">
      <w:pPr>
        <w:spacing w:before="100" w:beforeAutospacing="1" w:after="100" w:afterAutospacing="1" w:line="240" w:lineRule="auto"/>
        <w:jc w:val="center"/>
        <w:rPr>
          <w:rFonts w:ascii="Times New Roman" w:hAnsi="Times New Roman"/>
          <w:sz w:val="24"/>
          <w:szCs w:val="24"/>
          <w:lang w:eastAsia="en-GB"/>
        </w:rPr>
      </w:pPr>
      <w:r w:rsidRPr="00E8277D">
        <w:rPr>
          <w:rFonts w:ascii="Times New Roman" w:hAnsi="Times New Roman"/>
          <w:sz w:val="24"/>
          <w:szCs w:val="24"/>
          <w:lang w:val="lt-LT" w:eastAsia="en-GB"/>
        </w:rPr>
        <w:t>20   m. ______________ ___ d.</w:t>
      </w:r>
    </w:p>
    <w:p w:rsidR="00E8277D" w:rsidRPr="00E8277D" w:rsidRDefault="00E8277D" w:rsidP="0059044C">
      <w:pPr>
        <w:spacing w:after="0" w:line="240" w:lineRule="auto"/>
        <w:jc w:val="center"/>
        <w:rPr>
          <w:rFonts w:ascii="Times New Roman" w:hAnsi="Times New Roman"/>
          <w:sz w:val="24"/>
          <w:szCs w:val="24"/>
          <w:lang w:eastAsia="en-GB"/>
        </w:rPr>
      </w:pPr>
      <w:r w:rsidRPr="00E8277D">
        <w:rPr>
          <w:rFonts w:ascii="Times New Roman" w:hAnsi="Times New Roman"/>
          <w:sz w:val="16"/>
          <w:szCs w:val="16"/>
          <w:lang w:val="lt-LT" w:eastAsia="en-GB"/>
        </w:rPr>
        <w:t>____________________________</w:t>
      </w:r>
    </w:p>
    <w:p w:rsidR="00E8277D" w:rsidRPr="00E8277D" w:rsidRDefault="00E8277D" w:rsidP="0059044C">
      <w:pPr>
        <w:spacing w:after="240" w:line="240" w:lineRule="auto"/>
        <w:jc w:val="center"/>
        <w:rPr>
          <w:rFonts w:ascii="Times New Roman" w:hAnsi="Times New Roman"/>
          <w:sz w:val="24"/>
          <w:szCs w:val="24"/>
          <w:lang w:eastAsia="en-GB"/>
        </w:rPr>
      </w:pPr>
      <w:r w:rsidRPr="00E8277D">
        <w:rPr>
          <w:rFonts w:ascii="Times New Roman" w:hAnsi="Times New Roman"/>
          <w:sz w:val="16"/>
          <w:szCs w:val="16"/>
          <w:lang w:val="lt-LT" w:eastAsia="en-GB"/>
        </w:rPr>
        <w:t>(vieta)</w:t>
      </w:r>
    </w:p>
    <w:tbl>
      <w:tblPr>
        <w:tblW w:w="9045" w:type="dxa"/>
        <w:tblInd w:w="113" w:type="dxa"/>
        <w:tblCellMar>
          <w:left w:w="0" w:type="dxa"/>
          <w:right w:w="0" w:type="dxa"/>
        </w:tblCellMar>
        <w:tblLook w:val="04A0" w:firstRow="1" w:lastRow="0" w:firstColumn="1" w:lastColumn="0" w:noHBand="0" w:noVBand="1"/>
      </w:tblPr>
      <w:tblGrid>
        <w:gridCol w:w="3378"/>
        <w:gridCol w:w="1318"/>
        <w:gridCol w:w="4349"/>
      </w:tblGrid>
      <w:tr w:rsidR="00E8277D" w:rsidRPr="00E8277D" w:rsidTr="00E8277D">
        <w:tc>
          <w:tcPr>
            <w:tcW w:w="9044" w:type="dxa"/>
            <w:gridSpan w:val="3"/>
            <w:tcBorders>
              <w:top w:val="single" w:sz="8" w:space="0" w:color="00000A"/>
              <w:left w:val="single" w:sz="8" w:space="0" w:color="00000A"/>
              <w:bottom w:val="single" w:sz="8" w:space="0" w:color="00000A"/>
              <w:right w:val="single" w:sz="8" w:space="0" w:color="00000A"/>
            </w:tcBorders>
            <w:shd w:val="clear" w:color="auto" w:fill="E7E6E6"/>
            <w:tcMar>
              <w:top w:w="0" w:type="dxa"/>
              <w:left w:w="113" w:type="dxa"/>
              <w:bottom w:w="0" w:type="dxa"/>
              <w:right w:w="108" w:type="dxa"/>
            </w:tcMar>
            <w:hideMark/>
          </w:tcPr>
          <w:p w:rsidR="00E8277D" w:rsidRPr="00E8277D" w:rsidRDefault="00E8277D" w:rsidP="00E8277D">
            <w:pPr>
              <w:spacing w:before="100" w:beforeAutospacing="1" w:after="100" w:afterAutospacing="1" w:line="240" w:lineRule="auto"/>
              <w:rPr>
                <w:rFonts w:ascii="Times New Roman" w:hAnsi="Times New Roman"/>
                <w:sz w:val="24"/>
                <w:szCs w:val="24"/>
                <w:lang w:eastAsia="en-GB"/>
              </w:rPr>
            </w:pPr>
            <w:r w:rsidRPr="00E8277D">
              <w:rPr>
                <w:rFonts w:ascii="Times New Roman" w:hAnsi="Times New Roman"/>
                <w:sz w:val="24"/>
                <w:szCs w:val="24"/>
                <w:lang w:val="lt-LT" w:eastAsia="en-GB"/>
              </w:rPr>
              <w:t>Asmens, pranešančio apie pažeidimą, duomenys</w:t>
            </w:r>
          </w:p>
        </w:tc>
      </w:tr>
      <w:tr w:rsidR="00E8277D" w:rsidRPr="00E8277D" w:rsidTr="00E8277D">
        <w:tc>
          <w:tcPr>
            <w:tcW w:w="3377"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rsidR="00E8277D" w:rsidRPr="00E8277D" w:rsidRDefault="00E8277D" w:rsidP="00E8277D">
            <w:pPr>
              <w:spacing w:before="100" w:beforeAutospacing="1" w:after="100" w:afterAutospacing="1" w:line="240" w:lineRule="auto"/>
              <w:rPr>
                <w:rFonts w:ascii="Times New Roman" w:hAnsi="Times New Roman"/>
                <w:sz w:val="24"/>
                <w:szCs w:val="24"/>
                <w:lang w:eastAsia="en-GB"/>
              </w:rPr>
            </w:pPr>
            <w:r w:rsidRPr="00E8277D">
              <w:rPr>
                <w:rFonts w:ascii="Times New Roman" w:hAnsi="Times New Roman"/>
                <w:sz w:val="24"/>
                <w:szCs w:val="24"/>
                <w:lang w:val="lt-LT" w:eastAsia="en-GB"/>
              </w:rPr>
              <w:t xml:space="preserve">Vardas, pavardė </w:t>
            </w:r>
          </w:p>
        </w:tc>
        <w:tc>
          <w:tcPr>
            <w:tcW w:w="5667"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rsidR="00E8277D" w:rsidRPr="00E8277D" w:rsidRDefault="00E8277D" w:rsidP="00E8277D">
            <w:pPr>
              <w:spacing w:before="100" w:beforeAutospacing="1" w:after="100" w:afterAutospacing="1" w:line="240" w:lineRule="auto"/>
              <w:rPr>
                <w:rFonts w:ascii="Times New Roman" w:hAnsi="Times New Roman"/>
                <w:sz w:val="24"/>
                <w:szCs w:val="24"/>
                <w:lang w:eastAsia="en-GB"/>
              </w:rPr>
            </w:pPr>
            <w:r w:rsidRPr="00E8277D">
              <w:rPr>
                <w:rFonts w:ascii="Times New Roman" w:hAnsi="Times New Roman"/>
                <w:b/>
                <w:bCs/>
                <w:sz w:val="24"/>
                <w:szCs w:val="24"/>
                <w:lang w:val="lt-LT" w:eastAsia="en-GB"/>
              </w:rPr>
              <w:t> </w:t>
            </w:r>
          </w:p>
        </w:tc>
      </w:tr>
      <w:tr w:rsidR="00E8277D" w:rsidRPr="00E8277D" w:rsidTr="00E8277D">
        <w:tc>
          <w:tcPr>
            <w:tcW w:w="3377"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rsidR="00E8277D" w:rsidRPr="00E8277D" w:rsidRDefault="00E8277D" w:rsidP="00E8277D">
            <w:pPr>
              <w:spacing w:before="100" w:beforeAutospacing="1" w:after="100" w:afterAutospacing="1" w:line="240" w:lineRule="auto"/>
              <w:rPr>
                <w:rFonts w:ascii="Times New Roman" w:hAnsi="Times New Roman"/>
                <w:sz w:val="24"/>
                <w:szCs w:val="24"/>
                <w:lang w:eastAsia="en-GB"/>
              </w:rPr>
            </w:pPr>
            <w:r w:rsidRPr="00E8277D">
              <w:rPr>
                <w:rFonts w:ascii="Times New Roman" w:hAnsi="Times New Roman"/>
                <w:sz w:val="24"/>
                <w:szCs w:val="24"/>
                <w:lang w:val="lt-LT" w:eastAsia="en-GB"/>
              </w:rPr>
              <w:t>Asmens kodas</w:t>
            </w:r>
          </w:p>
        </w:tc>
        <w:tc>
          <w:tcPr>
            <w:tcW w:w="5667"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rsidR="00E8277D" w:rsidRPr="00E8277D" w:rsidRDefault="00E8277D" w:rsidP="00E8277D">
            <w:pPr>
              <w:spacing w:before="100" w:beforeAutospacing="1" w:after="100" w:afterAutospacing="1" w:line="240" w:lineRule="auto"/>
              <w:rPr>
                <w:rFonts w:ascii="Times New Roman" w:hAnsi="Times New Roman"/>
                <w:sz w:val="24"/>
                <w:szCs w:val="24"/>
                <w:lang w:eastAsia="en-GB"/>
              </w:rPr>
            </w:pPr>
            <w:r w:rsidRPr="00E8277D">
              <w:rPr>
                <w:rFonts w:ascii="Times New Roman" w:hAnsi="Times New Roman"/>
                <w:b/>
                <w:bCs/>
                <w:sz w:val="24"/>
                <w:szCs w:val="24"/>
                <w:lang w:val="lt-LT" w:eastAsia="en-GB"/>
              </w:rPr>
              <w:t> </w:t>
            </w:r>
          </w:p>
        </w:tc>
      </w:tr>
      <w:tr w:rsidR="00E8277D" w:rsidRPr="00E8277D" w:rsidTr="00E8277D">
        <w:tc>
          <w:tcPr>
            <w:tcW w:w="3377"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rsidR="00E8277D" w:rsidRPr="00E8277D" w:rsidRDefault="00E8277D" w:rsidP="00E8277D">
            <w:pPr>
              <w:spacing w:before="100" w:beforeAutospacing="1" w:after="100" w:afterAutospacing="1" w:line="240" w:lineRule="auto"/>
              <w:rPr>
                <w:rFonts w:ascii="Times New Roman" w:hAnsi="Times New Roman"/>
                <w:sz w:val="24"/>
                <w:szCs w:val="24"/>
                <w:lang w:eastAsia="en-GB"/>
              </w:rPr>
            </w:pPr>
            <w:r w:rsidRPr="00E8277D">
              <w:rPr>
                <w:rFonts w:ascii="Times New Roman" w:hAnsi="Times New Roman"/>
                <w:sz w:val="24"/>
                <w:szCs w:val="24"/>
                <w:lang w:val="lt-LT" w:eastAsia="en-GB"/>
              </w:rPr>
              <w:t>Darbovietė (su įstaiga siejantys ar sieję tarnybos, darbo ar sutartiniai santykiai)</w:t>
            </w:r>
          </w:p>
        </w:tc>
        <w:tc>
          <w:tcPr>
            <w:tcW w:w="5667"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rsidR="00E8277D" w:rsidRPr="00E8277D" w:rsidRDefault="00E8277D" w:rsidP="00E8277D">
            <w:pPr>
              <w:spacing w:before="100" w:beforeAutospacing="1" w:after="100" w:afterAutospacing="1" w:line="240" w:lineRule="auto"/>
              <w:rPr>
                <w:rFonts w:ascii="Times New Roman" w:hAnsi="Times New Roman"/>
                <w:sz w:val="24"/>
                <w:szCs w:val="24"/>
                <w:lang w:eastAsia="en-GB"/>
              </w:rPr>
            </w:pPr>
            <w:r w:rsidRPr="00E8277D">
              <w:rPr>
                <w:rFonts w:ascii="Times New Roman" w:hAnsi="Times New Roman"/>
                <w:b/>
                <w:bCs/>
                <w:sz w:val="24"/>
                <w:szCs w:val="24"/>
                <w:lang w:val="lt-LT" w:eastAsia="en-GB"/>
              </w:rPr>
              <w:t> </w:t>
            </w:r>
          </w:p>
        </w:tc>
      </w:tr>
      <w:tr w:rsidR="00E8277D" w:rsidRPr="00E8277D" w:rsidTr="00345733">
        <w:trPr>
          <w:trHeight w:val="361"/>
        </w:trPr>
        <w:tc>
          <w:tcPr>
            <w:tcW w:w="3377"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rsidR="00E8277D" w:rsidRPr="00E8277D" w:rsidRDefault="00E8277D" w:rsidP="00E8277D">
            <w:pPr>
              <w:spacing w:before="100" w:beforeAutospacing="1" w:after="100" w:afterAutospacing="1" w:line="240" w:lineRule="auto"/>
              <w:rPr>
                <w:rFonts w:ascii="Times New Roman" w:hAnsi="Times New Roman"/>
                <w:sz w:val="24"/>
                <w:szCs w:val="24"/>
                <w:lang w:eastAsia="en-GB"/>
              </w:rPr>
            </w:pPr>
            <w:r w:rsidRPr="00E8277D">
              <w:rPr>
                <w:rFonts w:ascii="Times New Roman" w:hAnsi="Times New Roman"/>
                <w:sz w:val="24"/>
                <w:szCs w:val="24"/>
                <w:lang w:val="lt-LT" w:eastAsia="en-GB"/>
              </w:rPr>
              <w:t>Pareigos</w:t>
            </w:r>
          </w:p>
        </w:tc>
        <w:tc>
          <w:tcPr>
            <w:tcW w:w="5667"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rsidR="00E8277D" w:rsidRPr="00E8277D" w:rsidRDefault="00E8277D" w:rsidP="00E8277D">
            <w:pPr>
              <w:spacing w:before="100" w:beforeAutospacing="1" w:after="100" w:afterAutospacing="1" w:line="240" w:lineRule="auto"/>
              <w:rPr>
                <w:rFonts w:ascii="Times New Roman" w:hAnsi="Times New Roman"/>
                <w:sz w:val="24"/>
                <w:szCs w:val="24"/>
                <w:lang w:eastAsia="en-GB"/>
              </w:rPr>
            </w:pPr>
            <w:r w:rsidRPr="00E8277D">
              <w:rPr>
                <w:rFonts w:ascii="Times New Roman" w:hAnsi="Times New Roman"/>
                <w:b/>
                <w:bCs/>
                <w:sz w:val="24"/>
                <w:szCs w:val="24"/>
                <w:lang w:val="lt-LT" w:eastAsia="en-GB"/>
              </w:rPr>
              <w:t> </w:t>
            </w:r>
          </w:p>
        </w:tc>
      </w:tr>
      <w:tr w:rsidR="00E8277D" w:rsidRPr="00E8277D" w:rsidTr="00E8277D">
        <w:tc>
          <w:tcPr>
            <w:tcW w:w="3377"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rsidR="00E8277D" w:rsidRPr="00E8277D" w:rsidRDefault="00E8277D" w:rsidP="00E8277D">
            <w:pPr>
              <w:spacing w:before="100" w:beforeAutospacing="1" w:after="100" w:afterAutospacing="1" w:line="240" w:lineRule="auto"/>
              <w:rPr>
                <w:rFonts w:ascii="Times New Roman" w:hAnsi="Times New Roman"/>
                <w:sz w:val="24"/>
                <w:szCs w:val="24"/>
                <w:lang w:eastAsia="en-GB"/>
              </w:rPr>
            </w:pPr>
            <w:r w:rsidRPr="00E8277D">
              <w:rPr>
                <w:rFonts w:ascii="Times New Roman" w:hAnsi="Times New Roman"/>
                <w:sz w:val="24"/>
                <w:szCs w:val="24"/>
                <w:lang w:val="lt-LT" w:eastAsia="en-GB"/>
              </w:rPr>
              <w:t>Telefono Nr. (pastabos dėl susisiekimo)</w:t>
            </w:r>
          </w:p>
        </w:tc>
        <w:tc>
          <w:tcPr>
            <w:tcW w:w="5667"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rsidR="00E8277D" w:rsidRPr="00E8277D" w:rsidRDefault="00E8277D" w:rsidP="00E8277D">
            <w:pPr>
              <w:spacing w:before="100" w:beforeAutospacing="1" w:after="100" w:afterAutospacing="1" w:line="240" w:lineRule="auto"/>
              <w:rPr>
                <w:rFonts w:ascii="Times New Roman" w:hAnsi="Times New Roman"/>
                <w:sz w:val="24"/>
                <w:szCs w:val="24"/>
                <w:lang w:eastAsia="en-GB"/>
              </w:rPr>
            </w:pPr>
            <w:r w:rsidRPr="00E8277D">
              <w:rPr>
                <w:rFonts w:ascii="Times New Roman" w:hAnsi="Times New Roman"/>
                <w:b/>
                <w:bCs/>
                <w:sz w:val="24"/>
                <w:szCs w:val="24"/>
                <w:lang w:val="lt-LT" w:eastAsia="en-GB"/>
              </w:rPr>
              <w:t> </w:t>
            </w:r>
          </w:p>
        </w:tc>
      </w:tr>
      <w:tr w:rsidR="00E8277D" w:rsidRPr="00E8277D" w:rsidTr="00E8277D">
        <w:tc>
          <w:tcPr>
            <w:tcW w:w="3377"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rsidR="00E8277D" w:rsidRPr="00E8277D" w:rsidRDefault="00E8277D" w:rsidP="00E8277D">
            <w:pPr>
              <w:spacing w:before="100" w:beforeAutospacing="1" w:after="100" w:afterAutospacing="1" w:line="240" w:lineRule="auto"/>
              <w:rPr>
                <w:rFonts w:ascii="Times New Roman" w:hAnsi="Times New Roman"/>
                <w:sz w:val="24"/>
                <w:szCs w:val="24"/>
                <w:lang w:eastAsia="en-GB"/>
              </w:rPr>
            </w:pPr>
            <w:r w:rsidRPr="00E8277D">
              <w:rPr>
                <w:rFonts w:ascii="Times New Roman" w:hAnsi="Times New Roman"/>
                <w:sz w:val="24"/>
                <w:szCs w:val="24"/>
                <w:lang w:val="lt-LT" w:eastAsia="en-GB"/>
              </w:rPr>
              <w:t>Asmeninis el. paštas arba gyvenamosios vietos adresas</w:t>
            </w:r>
          </w:p>
        </w:tc>
        <w:tc>
          <w:tcPr>
            <w:tcW w:w="5667"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rsidR="00E8277D" w:rsidRPr="00E8277D" w:rsidRDefault="00E8277D" w:rsidP="00E8277D">
            <w:pPr>
              <w:spacing w:before="100" w:beforeAutospacing="1" w:after="100" w:afterAutospacing="1" w:line="240" w:lineRule="auto"/>
              <w:rPr>
                <w:rFonts w:ascii="Times New Roman" w:hAnsi="Times New Roman"/>
                <w:sz w:val="24"/>
                <w:szCs w:val="24"/>
                <w:lang w:eastAsia="en-GB"/>
              </w:rPr>
            </w:pPr>
            <w:r w:rsidRPr="00E8277D">
              <w:rPr>
                <w:rFonts w:ascii="Times New Roman" w:hAnsi="Times New Roman"/>
                <w:b/>
                <w:bCs/>
                <w:sz w:val="24"/>
                <w:szCs w:val="24"/>
                <w:lang w:val="lt-LT" w:eastAsia="en-GB"/>
              </w:rPr>
              <w:t> </w:t>
            </w:r>
          </w:p>
        </w:tc>
      </w:tr>
      <w:tr w:rsidR="00E8277D" w:rsidRPr="00E8277D" w:rsidTr="00E8277D">
        <w:tc>
          <w:tcPr>
            <w:tcW w:w="9044" w:type="dxa"/>
            <w:gridSpan w:val="3"/>
            <w:tcBorders>
              <w:top w:val="nil"/>
              <w:left w:val="single" w:sz="8" w:space="0" w:color="00000A"/>
              <w:bottom w:val="single" w:sz="8" w:space="0" w:color="00000A"/>
              <w:right w:val="single" w:sz="8" w:space="0" w:color="00000A"/>
            </w:tcBorders>
            <w:shd w:val="clear" w:color="auto" w:fill="E7E6E6"/>
            <w:tcMar>
              <w:top w:w="0" w:type="dxa"/>
              <w:left w:w="113" w:type="dxa"/>
              <w:bottom w:w="0" w:type="dxa"/>
              <w:right w:w="108" w:type="dxa"/>
            </w:tcMar>
            <w:hideMark/>
          </w:tcPr>
          <w:p w:rsidR="00E8277D" w:rsidRPr="00E8277D" w:rsidRDefault="00E8277D" w:rsidP="00E8277D">
            <w:pPr>
              <w:spacing w:before="100" w:beforeAutospacing="1" w:after="100" w:afterAutospacing="1" w:line="240" w:lineRule="auto"/>
              <w:rPr>
                <w:rFonts w:ascii="Times New Roman" w:hAnsi="Times New Roman"/>
                <w:sz w:val="24"/>
                <w:szCs w:val="24"/>
                <w:lang w:eastAsia="en-GB"/>
              </w:rPr>
            </w:pPr>
            <w:r w:rsidRPr="00E8277D">
              <w:rPr>
                <w:rFonts w:ascii="Times New Roman" w:hAnsi="Times New Roman"/>
                <w:sz w:val="24"/>
                <w:szCs w:val="24"/>
                <w:lang w:val="lt-LT" w:eastAsia="en-GB"/>
              </w:rPr>
              <w:t>Informacija apie pažeidimą</w:t>
            </w:r>
          </w:p>
        </w:tc>
      </w:tr>
      <w:tr w:rsidR="00E8277D" w:rsidRPr="00E8277D" w:rsidTr="00E8277D">
        <w:tc>
          <w:tcPr>
            <w:tcW w:w="9044" w:type="dxa"/>
            <w:gridSpan w:val="3"/>
            <w:tcBorders>
              <w:top w:val="nil"/>
              <w:left w:val="single" w:sz="8" w:space="0" w:color="00000A"/>
              <w:bottom w:val="single" w:sz="8" w:space="0" w:color="00000A"/>
              <w:right w:val="single" w:sz="8" w:space="0" w:color="00000A"/>
            </w:tcBorders>
            <w:shd w:val="clear" w:color="auto" w:fill="FFFFFF"/>
            <w:tcMar>
              <w:top w:w="0" w:type="dxa"/>
              <w:left w:w="113" w:type="dxa"/>
              <w:bottom w:w="0" w:type="dxa"/>
              <w:right w:w="108" w:type="dxa"/>
            </w:tcMar>
            <w:hideMark/>
          </w:tcPr>
          <w:p w:rsidR="00E8277D" w:rsidRPr="00E8277D" w:rsidRDefault="00E8277D" w:rsidP="00E8277D">
            <w:pPr>
              <w:spacing w:before="100" w:beforeAutospacing="1" w:after="100" w:afterAutospacing="1" w:line="240" w:lineRule="auto"/>
              <w:ind w:left="29"/>
              <w:rPr>
                <w:rFonts w:ascii="Times New Roman" w:hAnsi="Times New Roman"/>
                <w:sz w:val="24"/>
                <w:szCs w:val="24"/>
                <w:lang w:eastAsia="en-GB"/>
              </w:rPr>
            </w:pPr>
            <w:r w:rsidRPr="00E8277D">
              <w:rPr>
                <w:rFonts w:ascii="Times New Roman" w:hAnsi="Times New Roman"/>
                <w:sz w:val="24"/>
                <w:szCs w:val="24"/>
                <w:lang w:val="lt-LT" w:eastAsia="en-GB"/>
              </w:rPr>
              <w:t>1.  Apie kokį pažeidimą pranešate? Kokio pobūdžio tai pažeidimas?</w:t>
            </w:r>
          </w:p>
          <w:p w:rsidR="00E8277D" w:rsidRPr="00E8277D" w:rsidRDefault="00E8277D" w:rsidP="00E8277D">
            <w:pPr>
              <w:spacing w:before="100" w:beforeAutospacing="1" w:after="100" w:afterAutospacing="1" w:line="240" w:lineRule="auto"/>
              <w:ind w:left="29"/>
              <w:rPr>
                <w:rFonts w:ascii="Times New Roman" w:hAnsi="Times New Roman"/>
                <w:sz w:val="24"/>
                <w:szCs w:val="24"/>
                <w:lang w:eastAsia="en-GB"/>
              </w:rPr>
            </w:pPr>
            <w:r w:rsidRPr="00E8277D">
              <w:rPr>
                <w:rFonts w:ascii="Times New Roman" w:hAnsi="Times New Roman"/>
                <w:sz w:val="24"/>
                <w:szCs w:val="24"/>
                <w:lang w:val="lt-LT" w:eastAsia="en-GB"/>
              </w:rPr>
              <w:t> </w:t>
            </w:r>
          </w:p>
          <w:p w:rsidR="00E8277D" w:rsidRPr="00E8277D" w:rsidRDefault="00E8277D" w:rsidP="00E8277D">
            <w:pPr>
              <w:spacing w:before="100" w:beforeAutospacing="1" w:after="100" w:afterAutospacing="1" w:line="240" w:lineRule="auto"/>
              <w:ind w:left="29"/>
              <w:rPr>
                <w:rFonts w:ascii="Times New Roman" w:hAnsi="Times New Roman"/>
                <w:sz w:val="24"/>
                <w:szCs w:val="24"/>
                <w:lang w:eastAsia="en-GB"/>
              </w:rPr>
            </w:pPr>
            <w:r w:rsidRPr="00E8277D">
              <w:rPr>
                <w:rFonts w:ascii="Times New Roman" w:hAnsi="Times New Roman"/>
                <w:sz w:val="24"/>
                <w:szCs w:val="24"/>
                <w:lang w:val="lt-LT" w:eastAsia="en-GB"/>
              </w:rPr>
              <w:t> </w:t>
            </w:r>
          </w:p>
        </w:tc>
      </w:tr>
      <w:tr w:rsidR="00E8277D" w:rsidRPr="00E8277D" w:rsidTr="00E8277D">
        <w:tc>
          <w:tcPr>
            <w:tcW w:w="9044" w:type="dxa"/>
            <w:gridSpan w:val="3"/>
            <w:tcBorders>
              <w:top w:val="nil"/>
              <w:left w:val="single" w:sz="8" w:space="0" w:color="00000A"/>
              <w:bottom w:val="single" w:sz="8" w:space="0" w:color="00000A"/>
              <w:right w:val="single" w:sz="8" w:space="0" w:color="00000A"/>
            </w:tcBorders>
            <w:shd w:val="clear" w:color="auto" w:fill="FFFFFF"/>
            <w:tcMar>
              <w:top w:w="0" w:type="dxa"/>
              <w:left w:w="113" w:type="dxa"/>
              <w:bottom w:w="0" w:type="dxa"/>
              <w:right w:w="108" w:type="dxa"/>
            </w:tcMar>
            <w:hideMark/>
          </w:tcPr>
          <w:p w:rsidR="00E8277D" w:rsidRPr="00E8277D" w:rsidRDefault="00E8277D" w:rsidP="00E8277D">
            <w:pPr>
              <w:spacing w:before="100" w:beforeAutospacing="1" w:after="100" w:afterAutospacing="1" w:line="240" w:lineRule="auto"/>
              <w:ind w:left="29"/>
              <w:rPr>
                <w:rFonts w:ascii="Times New Roman" w:hAnsi="Times New Roman"/>
                <w:sz w:val="24"/>
                <w:szCs w:val="24"/>
                <w:lang w:eastAsia="en-GB"/>
              </w:rPr>
            </w:pPr>
            <w:r w:rsidRPr="00E8277D">
              <w:rPr>
                <w:rFonts w:ascii="Times New Roman" w:hAnsi="Times New Roman"/>
                <w:sz w:val="24"/>
                <w:szCs w:val="24"/>
                <w:lang w:val="lt-LT" w:eastAsia="en-GB"/>
              </w:rPr>
              <w:t>1.  Kas padarė šį pažeidimą? Kokie galėjo būti asmens motyvai darant pažeidimą?</w:t>
            </w:r>
          </w:p>
          <w:p w:rsidR="00E8277D" w:rsidRPr="00E8277D" w:rsidRDefault="00E8277D" w:rsidP="00E8277D">
            <w:pPr>
              <w:spacing w:before="100" w:beforeAutospacing="1" w:after="100" w:afterAutospacing="1" w:line="240" w:lineRule="auto"/>
              <w:ind w:left="29"/>
              <w:rPr>
                <w:rFonts w:ascii="Times New Roman" w:hAnsi="Times New Roman"/>
                <w:sz w:val="24"/>
                <w:szCs w:val="24"/>
                <w:lang w:eastAsia="en-GB"/>
              </w:rPr>
            </w:pPr>
            <w:r w:rsidRPr="00E8277D">
              <w:rPr>
                <w:rFonts w:ascii="Times New Roman" w:hAnsi="Times New Roman"/>
                <w:sz w:val="24"/>
                <w:szCs w:val="24"/>
                <w:lang w:val="lt-LT" w:eastAsia="en-GB"/>
              </w:rPr>
              <w:t> </w:t>
            </w:r>
          </w:p>
          <w:p w:rsidR="00E8277D" w:rsidRPr="00E8277D" w:rsidRDefault="00E8277D" w:rsidP="00E8277D">
            <w:pPr>
              <w:spacing w:before="100" w:beforeAutospacing="1" w:after="100" w:afterAutospacing="1" w:line="240" w:lineRule="auto"/>
              <w:ind w:left="29"/>
              <w:rPr>
                <w:rFonts w:ascii="Times New Roman" w:hAnsi="Times New Roman"/>
                <w:sz w:val="24"/>
                <w:szCs w:val="24"/>
                <w:lang w:eastAsia="en-GB"/>
              </w:rPr>
            </w:pPr>
            <w:r w:rsidRPr="00E8277D">
              <w:rPr>
                <w:rFonts w:ascii="Times New Roman" w:hAnsi="Times New Roman"/>
                <w:sz w:val="24"/>
                <w:szCs w:val="24"/>
                <w:lang w:val="lt-LT" w:eastAsia="en-GB"/>
              </w:rPr>
              <w:t> </w:t>
            </w:r>
          </w:p>
        </w:tc>
      </w:tr>
      <w:tr w:rsidR="00E8277D" w:rsidRPr="00E8277D" w:rsidTr="00E8277D">
        <w:tc>
          <w:tcPr>
            <w:tcW w:w="9044" w:type="dxa"/>
            <w:gridSpan w:val="3"/>
            <w:tcBorders>
              <w:top w:val="nil"/>
              <w:left w:val="single" w:sz="8" w:space="0" w:color="00000A"/>
              <w:bottom w:val="single" w:sz="8" w:space="0" w:color="00000A"/>
              <w:right w:val="single" w:sz="8" w:space="0" w:color="00000A"/>
            </w:tcBorders>
            <w:shd w:val="clear" w:color="auto" w:fill="FFFFFF"/>
            <w:tcMar>
              <w:top w:w="0" w:type="dxa"/>
              <w:left w:w="113" w:type="dxa"/>
              <w:bottom w:w="0" w:type="dxa"/>
              <w:right w:w="108" w:type="dxa"/>
            </w:tcMar>
            <w:hideMark/>
          </w:tcPr>
          <w:p w:rsidR="00E8277D" w:rsidRPr="00E8277D" w:rsidRDefault="00E8277D" w:rsidP="00E8277D">
            <w:pPr>
              <w:spacing w:before="100" w:beforeAutospacing="1" w:after="100" w:afterAutospacing="1" w:line="240" w:lineRule="auto"/>
              <w:ind w:left="29"/>
              <w:rPr>
                <w:rFonts w:ascii="Times New Roman" w:hAnsi="Times New Roman"/>
                <w:sz w:val="24"/>
                <w:szCs w:val="24"/>
                <w:lang w:eastAsia="en-GB"/>
              </w:rPr>
            </w:pPr>
            <w:r w:rsidRPr="00E8277D">
              <w:rPr>
                <w:rFonts w:ascii="Times New Roman" w:hAnsi="Times New Roman"/>
                <w:sz w:val="24"/>
                <w:szCs w:val="24"/>
                <w:lang w:val="lt-LT" w:eastAsia="en-GB"/>
              </w:rPr>
              <w:t>2.  Pažeidimo padarymo vieta, laikas.</w:t>
            </w:r>
          </w:p>
          <w:p w:rsidR="00E8277D" w:rsidRPr="00E8277D" w:rsidRDefault="00E8277D" w:rsidP="00E8277D">
            <w:pPr>
              <w:spacing w:before="100" w:beforeAutospacing="1" w:after="100" w:afterAutospacing="1" w:line="240" w:lineRule="auto"/>
              <w:ind w:left="29"/>
              <w:rPr>
                <w:rFonts w:ascii="Times New Roman" w:hAnsi="Times New Roman"/>
                <w:sz w:val="24"/>
                <w:szCs w:val="24"/>
                <w:lang w:eastAsia="en-GB"/>
              </w:rPr>
            </w:pPr>
            <w:r w:rsidRPr="00E8277D">
              <w:rPr>
                <w:rFonts w:ascii="Times New Roman" w:hAnsi="Times New Roman"/>
                <w:sz w:val="24"/>
                <w:szCs w:val="24"/>
                <w:lang w:val="lt-LT" w:eastAsia="en-GB"/>
              </w:rPr>
              <w:t> </w:t>
            </w:r>
          </w:p>
          <w:p w:rsidR="00E8277D" w:rsidRPr="00E8277D" w:rsidRDefault="00E8277D" w:rsidP="00E8277D">
            <w:pPr>
              <w:spacing w:before="100" w:beforeAutospacing="1" w:after="100" w:afterAutospacing="1" w:line="240" w:lineRule="auto"/>
              <w:ind w:left="29"/>
              <w:rPr>
                <w:rFonts w:ascii="Times New Roman" w:hAnsi="Times New Roman"/>
                <w:sz w:val="24"/>
                <w:szCs w:val="24"/>
                <w:lang w:eastAsia="en-GB"/>
              </w:rPr>
            </w:pPr>
            <w:r w:rsidRPr="00E8277D">
              <w:rPr>
                <w:rFonts w:ascii="Times New Roman" w:hAnsi="Times New Roman"/>
                <w:sz w:val="24"/>
                <w:szCs w:val="24"/>
                <w:lang w:val="lt-LT" w:eastAsia="en-GB"/>
              </w:rPr>
              <w:t> </w:t>
            </w:r>
          </w:p>
        </w:tc>
      </w:tr>
      <w:tr w:rsidR="00E8277D" w:rsidRPr="00E8277D" w:rsidTr="00E8277D">
        <w:tc>
          <w:tcPr>
            <w:tcW w:w="9044" w:type="dxa"/>
            <w:gridSpan w:val="3"/>
            <w:tcBorders>
              <w:top w:val="nil"/>
              <w:left w:val="single" w:sz="8" w:space="0" w:color="00000A"/>
              <w:bottom w:val="single" w:sz="8" w:space="0" w:color="00000A"/>
              <w:right w:val="single" w:sz="8" w:space="0" w:color="00000A"/>
            </w:tcBorders>
            <w:shd w:val="clear" w:color="auto" w:fill="E7E6E6"/>
            <w:tcMar>
              <w:top w:w="0" w:type="dxa"/>
              <w:left w:w="113" w:type="dxa"/>
              <w:bottom w:w="0" w:type="dxa"/>
              <w:right w:w="108" w:type="dxa"/>
            </w:tcMar>
            <w:hideMark/>
          </w:tcPr>
          <w:p w:rsidR="00E8277D" w:rsidRPr="00E8277D" w:rsidRDefault="00E8277D" w:rsidP="00E8277D">
            <w:pPr>
              <w:spacing w:before="100" w:beforeAutospacing="1" w:after="100" w:afterAutospacing="1" w:line="240" w:lineRule="auto"/>
              <w:rPr>
                <w:rFonts w:ascii="Times New Roman" w:hAnsi="Times New Roman"/>
                <w:sz w:val="24"/>
                <w:szCs w:val="24"/>
                <w:lang w:eastAsia="en-GB"/>
              </w:rPr>
            </w:pPr>
            <w:r w:rsidRPr="00E8277D">
              <w:rPr>
                <w:rFonts w:ascii="Times New Roman" w:hAnsi="Times New Roman"/>
                <w:sz w:val="24"/>
                <w:szCs w:val="24"/>
                <w:lang w:val="lt-LT" w:eastAsia="en-GB"/>
              </w:rPr>
              <w:t>Duomenys apie pažeidimą padariusį asmenį ar asmenis</w:t>
            </w:r>
          </w:p>
        </w:tc>
      </w:tr>
      <w:tr w:rsidR="00E8277D" w:rsidRPr="00E8277D" w:rsidTr="00E8277D">
        <w:tc>
          <w:tcPr>
            <w:tcW w:w="3377"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rsidR="00E8277D" w:rsidRPr="00E8277D" w:rsidRDefault="00E8277D" w:rsidP="00E8277D">
            <w:pPr>
              <w:spacing w:before="100" w:beforeAutospacing="1" w:after="100" w:afterAutospacing="1" w:line="240" w:lineRule="auto"/>
              <w:rPr>
                <w:rFonts w:ascii="Times New Roman" w:hAnsi="Times New Roman"/>
                <w:sz w:val="24"/>
                <w:szCs w:val="24"/>
                <w:lang w:eastAsia="en-GB"/>
              </w:rPr>
            </w:pPr>
            <w:r w:rsidRPr="00E8277D">
              <w:rPr>
                <w:rFonts w:ascii="Times New Roman" w:hAnsi="Times New Roman"/>
                <w:sz w:val="24"/>
                <w:szCs w:val="24"/>
                <w:lang w:val="lt-LT" w:eastAsia="en-GB"/>
              </w:rPr>
              <w:t>Vardas, pavardė</w:t>
            </w:r>
          </w:p>
        </w:tc>
        <w:tc>
          <w:tcPr>
            <w:tcW w:w="5667"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rsidR="00E8277D" w:rsidRPr="00E8277D" w:rsidRDefault="00E8277D" w:rsidP="00E8277D">
            <w:pPr>
              <w:spacing w:before="100" w:beforeAutospacing="1" w:after="100" w:afterAutospacing="1" w:line="240" w:lineRule="auto"/>
              <w:rPr>
                <w:rFonts w:ascii="Times New Roman" w:hAnsi="Times New Roman"/>
                <w:sz w:val="24"/>
                <w:szCs w:val="24"/>
                <w:lang w:eastAsia="en-GB"/>
              </w:rPr>
            </w:pPr>
            <w:r w:rsidRPr="00E8277D">
              <w:rPr>
                <w:rFonts w:ascii="Times New Roman" w:hAnsi="Times New Roman"/>
                <w:b/>
                <w:bCs/>
                <w:sz w:val="24"/>
                <w:szCs w:val="24"/>
                <w:lang w:val="lt-LT" w:eastAsia="en-GB"/>
              </w:rPr>
              <w:t> </w:t>
            </w:r>
          </w:p>
        </w:tc>
      </w:tr>
      <w:tr w:rsidR="00E8277D" w:rsidRPr="00E8277D" w:rsidTr="00E8277D">
        <w:tc>
          <w:tcPr>
            <w:tcW w:w="3377"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rsidR="00E8277D" w:rsidRPr="00E8277D" w:rsidRDefault="00E8277D" w:rsidP="00E8277D">
            <w:pPr>
              <w:spacing w:before="100" w:beforeAutospacing="1" w:after="100" w:afterAutospacing="1" w:line="240" w:lineRule="auto"/>
              <w:rPr>
                <w:rFonts w:ascii="Times New Roman" w:hAnsi="Times New Roman"/>
                <w:sz w:val="24"/>
                <w:szCs w:val="24"/>
                <w:lang w:eastAsia="en-GB"/>
              </w:rPr>
            </w:pPr>
            <w:r w:rsidRPr="00E8277D">
              <w:rPr>
                <w:rFonts w:ascii="Times New Roman" w:hAnsi="Times New Roman"/>
                <w:sz w:val="24"/>
                <w:szCs w:val="24"/>
                <w:lang w:val="lt-LT" w:eastAsia="en-GB"/>
              </w:rPr>
              <w:t>Darbovietė</w:t>
            </w:r>
          </w:p>
        </w:tc>
        <w:tc>
          <w:tcPr>
            <w:tcW w:w="5667"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rsidR="00E8277D" w:rsidRPr="00E8277D" w:rsidRDefault="00E8277D" w:rsidP="00E8277D">
            <w:pPr>
              <w:spacing w:before="100" w:beforeAutospacing="1" w:after="100" w:afterAutospacing="1" w:line="240" w:lineRule="auto"/>
              <w:rPr>
                <w:rFonts w:ascii="Times New Roman" w:hAnsi="Times New Roman"/>
                <w:sz w:val="24"/>
                <w:szCs w:val="24"/>
                <w:lang w:eastAsia="en-GB"/>
              </w:rPr>
            </w:pPr>
            <w:r w:rsidRPr="00E8277D">
              <w:rPr>
                <w:rFonts w:ascii="Times New Roman" w:hAnsi="Times New Roman"/>
                <w:b/>
                <w:bCs/>
                <w:sz w:val="24"/>
                <w:szCs w:val="24"/>
                <w:lang w:val="lt-LT" w:eastAsia="en-GB"/>
              </w:rPr>
              <w:t> </w:t>
            </w:r>
          </w:p>
        </w:tc>
      </w:tr>
      <w:tr w:rsidR="00E8277D" w:rsidRPr="00E8277D" w:rsidTr="00E8277D">
        <w:tc>
          <w:tcPr>
            <w:tcW w:w="3377"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rsidR="00E8277D" w:rsidRPr="00E8277D" w:rsidRDefault="00E8277D" w:rsidP="00E8277D">
            <w:pPr>
              <w:spacing w:before="100" w:beforeAutospacing="1" w:after="100" w:afterAutospacing="1" w:line="240" w:lineRule="auto"/>
              <w:rPr>
                <w:rFonts w:ascii="Times New Roman" w:hAnsi="Times New Roman"/>
                <w:sz w:val="24"/>
                <w:szCs w:val="24"/>
                <w:lang w:eastAsia="en-GB"/>
              </w:rPr>
            </w:pPr>
            <w:r w:rsidRPr="00E8277D">
              <w:rPr>
                <w:rFonts w:ascii="Times New Roman" w:hAnsi="Times New Roman"/>
                <w:sz w:val="24"/>
                <w:szCs w:val="24"/>
                <w:lang w:val="lt-LT" w:eastAsia="en-GB"/>
              </w:rPr>
              <w:t>Pareigos</w:t>
            </w:r>
          </w:p>
        </w:tc>
        <w:tc>
          <w:tcPr>
            <w:tcW w:w="5667"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rsidR="00E8277D" w:rsidRPr="00E8277D" w:rsidRDefault="00E8277D" w:rsidP="00E8277D">
            <w:pPr>
              <w:spacing w:before="100" w:beforeAutospacing="1" w:after="100" w:afterAutospacing="1" w:line="240" w:lineRule="auto"/>
              <w:rPr>
                <w:rFonts w:ascii="Times New Roman" w:hAnsi="Times New Roman"/>
                <w:sz w:val="24"/>
                <w:szCs w:val="24"/>
                <w:lang w:eastAsia="en-GB"/>
              </w:rPr>
            </w:pPr>
            <w:r w:rsidRPr="00E8277D">
              <w:rPr>
                <w:rFonts w:ascii="Times New Roman" w:hAnsi="Times New Roman"/>
                <w:b/>
                <w:bCs/>
                <w:sz w:val="24"/>
                <w:szCs w:val="24"/>
                <w:lang w:val="lt-LT" w:eastAsia="en-GB"/>
              </w:rPr>
              <w:t> </w:t>
            </w:r>
          </w:p>
        </w:tc>
      </w:tr>
      <w:tr w:rsidR="00E8277D" w:rsidRPr="00E8277D" w:rsidTr="00D6270E">
        <w:tc>
          <w:tcPr>
            <w:tcW w:w="9044" w:type="dxa"/>
            <w:gridSpan w:val="3"/>
            <w:tcBorders>
              <w:top w:val="nil"/>
              <w:left w:val="single" w:sz="8" w:space="0" w:color="00000A"/>
              <w:bottom w:val="single" w:sz="4" w:space="0" w:color="auto"/>
              <w:right w:val="single" w:sz="8" w:space="0" w:color="00000A"/>
            </w:tcBorders>
            <w:tcMar>
              <w:top w:w="0" w:type="dxa"/>
              <w:left w:w="113" w:type="dxa"/>
              <w:bottom w:w="0" w:type="dxa"/>
              <w:right w:w="108" w:type="dxa"/>
            </w:tcMar>
            <w:hideMark/>
          </w:tcPr>
          <w:p w:rsidR="0059044C" w:rsidRPr="00E8277D" w:rsidRDefault="00E8277D" w:rsidP="0059044C">
            <w:pPr>
              <w:spacing w:before="100" w:beforeAutospacing="1" w:after="100" w:afterAutospacing="1" w:line="240" w:lineRule="auto"/>
              <w:ind w:left="29"/>
              <w:rPr>
                <w:rFonts w:ascii="Times New Roman" w:hAnsi="Times New Roman"/>
                <w:sz w:val="24"/>
                <w:szCs w:val="24"/>
                <w:lang w:eastAsia="en-GB"/>
              </w:rPr>
            </w:pPr>
            <w:r w:rsidRPr="00E8277D">
              <w:rPr>
                <w:rFonts w:ascii="Times New Roman" w:hAnsi="Times New Roman"/>
                <w:sz w:val="24"/>
                <w:szCs w:val="24"/>
                <w:lang w:val="lt-LT" w:eastAsia="en-GB"/>
              </w:rPr>
              <w:t>3.  Ar yra kitų asmenų, kurie dalyvavo ar galėjo dalyvauti darant pažeidimą? Jei taip, nurodykite, kas jie.</w:t>
            </w:r>
          </w:p>
          <w:p w:rsidR="00E8277D" w:rsidRPr="00E8277D" w:rsidRDefault="00E8277D" w:rsidP="00E8277D">
            <w:pPr>
              <w:spacing w:before="100" w:beforeAutospacing="1" w:after="100" w:afterAutospacing="1" w:line="240" w:lineRule="auto"/>
              <w:ind w:left="29"/>
              <w:rPr>
                <w:rFonts w:ascii="Times New Roman" w:hAnsi="Times New Roman"/>
                <w:sz w:val="24"/>
                <w:szCs w:val="24"/>
                <w:lang w:eastAsia="en-GB"/>
              </w:rPr>
            </w:pPr>
            <w:r w:rsidRPr="00E8277D">
              <w:rPr>
                <w:rFonts w:ascii="Times New Roman" w:hAnsi="Times New Roman"/>
                <w:b/>
                <w:bCs/>
                <w:sz w:val="24"/>
                <w:szCs w:val="24"/>
                <w:lang w:val="lt-LT" w:eastAsia="en-GB"/>
              </w:rPr>
              <w:t> </w:t>
            </w:r>
          </w:p>
        </w:tc>
      </w:tr>
      <w:tr w:rsidR="00E8277D" w:rsidRPr="00E8277D" w:rsidTr="00D6270E">
        <w:tc>
          <w:tcPr>
            <w:tcW w:w="9044" w:type="dxa"/>
            <w:gridSpan w:val="3"/>
            <w:tcBorders>
              <w:top w:val="single" w:sz="4" w:space="0" w:color="auto"/>
              <w:left w:val="single" w:sz="8" w:space="0" w:color="00000A"/>
              <w:bottom w:val="single" w:sz="8" w:space="0" w:color="00000A"/>
              <w:right w:val="single" w:sz="8" w:space="0" w:color="00000A"/>
            </w:tcBorders>
            <w:tcMar>
              <w:top w:w="0" w:type="dxa"/>
              <w:left w:w="113" w:type="dxa"/>
              <w:bottom w:w="0" w:type="dxa"/>
              <w:right w:w="108" w:type="dxa"/>
            </w:tcMar>
            <w:hideMark/>
          </w:tcPr>
          <w:p w:rsidR="00E8277D" w:rsidRPr="00E8277D" w:rsidRDefault="00E8277D" w:rsidP="00E8277D">
            <w:pPr>
              <w:spacing w:before="100" w:beforeAutospacing="1" w:after="100" w:afterAutospacing="1" w:line="240" w:lineRule="auto"/>
              <w:ind w:left="29"/>
              <w:rPr>
                <w:rFonts w:ascii="Times New Roman" w:hAnsi="Times New Roman"/>
                <w:sz w:val="24"/>
                <w:szCs w:val="24"/>
                <w:lang w:eastAsia="en-GB"/>
              </w:rPr>
            </w:pPr>
            <w:r w:rsidRPr="00E8277D">
              <w:rPr>
                <w:rFonts w:ascii="Times New Roman" w:hAnsi="Times New Roman"/>
                <w:sz w:val="24"/>
                <w:szCs w:val="24"/>
                <w:lang w:val="lt-LT" w:eastAsia="en-GB"/>
              </w:rPr>
              <w:lastRenderedPageBreak/>
              <w:t>4.  Ar yra kitų pažeidimo liudininkų? Jei taip, pateikite jų kontaktinius duomenis.</w:t>
            </w:r>
          </w:p>
          <w:p w:rsidR="00E8277D" w:rsidRPr="00E8277D" w:rsidRDefault="00E8277D" w:rsidP="00E8277D">
            <w:pPr>
              <w:spacing w:before="100" w:beforeAutospacing="1" w:after="100" w:afterAutospacing="1" w:line="240" w:lineRule="auto"/>
              <w:ind w:left="29"/>
              <w:rPr>
                <w:rFonts w:ascii="Times New Roman" w:hAnsi="Times New Roman"/>
                <w:sz w:val="24"/>
                <w:szCs w:val="24"/>
                <w:lang w:eastAsia="en-GB"/>
              </w:rPr>
            </w:pPr>
            <w:r w:rsidRPr="00E8277D">
              <w:rPr>
                <w:rFonts w:ascii="Times New Roman" w:hAnsi="Times New Roman"/>
                <w:b/>
                <w:bCs/>
                <w:sz w:val="24"/>
                <w:szCs w:val="24"/>
                <w:lang w:val="lt-LT" w:eastAsia="en-GB"/>
              </w:rPr>
              <w:t> </w:t>
            </w:r>
          </w:p>
          <w:p w:rsidR="00E8277D" w:rsidRPr="00E8277D" w:rsidRDefault="00E8277D" w:rsidP="00E8277D">
            <w:pPr>
              <w:spacing w:before="100" w:beforeAutospacing="1" w:after="100" w:afterAutospacing="1" w:line="240" w:lineRule="auto"/>
              <w:ind w:left="29"/>
              <w:rPr>
                <w:rFonts w:ascii="Times New Roman" w:hAnsi="Times New Roman"/>
                <w:sz w:val="24"/>
                <w:szCs w:val="24"/>
                <w:lang w:eastAsia="en-GB"/>
              </w:rPr>
            </w:pPr>
            <w:r w:rsidRPr="00E8277D">
              <w:rPr>
                <w:rFonts w:ascii="Times New Roman" w:hAnsi="Times New Roman"/>
                <w:b/>
                <w:bCs/>
                <w:sz w:val="24"/>
                <w:szCs w:val="24"/>
                <w:lang w:val="lt-LT" w:eastAsia="en-GB"/>
              </w:rPr>
              <w:t> </w:t>
            </w:r>
          </w:p>
        </w:tc>
      </w:tr>
      <w:tr w:rsidR="00E8277D" w:rsidRPr="00E8277D" w:rsidTr="00E8277D">
        <w:tc>
          <w:tcPr>
            <w:tcW w:w="9044" w:type="dxa"/>
            <w:gridSpan w:val="3"/>
            <w:tcBorders>
              <w:top w:val="nil"/>
              <w:left w:val="single" w:sz="8" w:space="0" w:color="00000A"/>
              <w:bottom w:val="single" w:sz="8" w:space="0" w:color="00000A"/>
              <w:right w:val="single" w:sz="8" w:space="0" w:color="00000A"/>
            </w:tcBorders>
            <w:shd w:val="clear" w:color="auto" w:fill="E7E6E6"/>
            <w:tcMar>
              <w:top w:w="0" w:type="dxa"/>
              <w:left w:w="113" w:type="dxa"/>
              <w:bottom w:w="0" w:type="dxa"/>
              <w:right w:w="108" w:type="dxa"/>
            </w:tcMar>
            <w:hideMark/>
          </w:tcPr>
          <w:p w:rsidR="00E8277D" w:rsidRPr="00E8277D" w:rsidRDefault="00E8277D" w:rsidP="00E8277D">
            <w:pPr>
              <w:spacing w:before="100" w:beforeAutospacing="1" w:after="100" w:afterAutospacing="1" w:line="240" w:lineRule="auto"/>
              <w:rPr>
                <w:rFonts w:ascii="Times New Roman" w:hAnsi="Times New Roman"/>
                <w:sz w:val="24"/>
                <w:szCs w:val="24"/>
                <w:lang w:eastAsia="en-GB"/>
              </w:rPr>
            </w:pPr>
            <w:r w:rsidRPr="00E8277D">
              <w:rPr>
                <w:rFonts w:ascii="Times New Roman" w:hAnsi="Times New Roman"/>
                <w:sz w:val="24"/>
                <w:szCs w:val="24"/>
                <w:lang w:val="lt-LT" w:eastAsia="en-GB"/>
              </w:rPr>
              <w:t>Duomenys apie pažeidimo liudininką ar liudininkus</w:t>
            </w:r>
          </w:p>
        </w:tc>
      </w:tr>
      <w:tr w:rsidR="00E8277D" w:rsidRPr="00E8277D" w:rsidTr="00E8277D">
        <w:tc>
          <w:tcPr>
            <w:tcW w:w="3377"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rsidR="00E8277D" w:rsidRPr="00E8277D" w:rsidRDefault="00E8277D" w:rsidP="00E8277D">
            <w:pPr>
              <w:spacing w:before="100" w:beforeAutospacing="1" w:after="100" w:afterAutospacing="1" w:line="240" w:lineRule="auto"/>
              <w:rPr>
                <w:rFonts w:ascii="Times New Roman" w:hAnsi="Times New Roman"/>
                <w:sz w:val="24"/>
                <w:szCs w:val="24"/>
                <w:lang w:eastAsia="en-GB"/>
              </w:rPr>
            </w:pPr>
            <w:r w:rsidRPr="00E8277D">
              <w:rPr>
                <w:rFonts w:ascii="Times New Roman" w:hAnsi="Times New Roman"/>
                <w:sz w:val="24"/>
                <w:szCs w:val="24"/>
                <w:lang w:val="lt-LT" w:eastAsia="en-GB"/>
              </w:rPr>
              <w:t>Vardas, pavardė</w:t>
            </w:r>
          </w:p>
        </w:tc>
        <w:tc>
          <w:tcPr>
            <w:tcW w:w="5667"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rsidR="00E8277D" w:rsidRPr="00E8277D" w:rsidRDefault="00E8277D" w:rsidP="00E8277D">
            <w:pPr>
              <w:spacing w:before="100" w:beforeAutospacing="1" w:after="100" w:afterAutospacing="1" w:line="240" w:lineRule="auto"/>
              <w:rPr>
                <w:rFonts w:ascii="Times New Roman" w:hAnsi="Times New Roman"/>
                <w:sz w:val="24"/>
                <w:szCs w:val="24"/>
                <w:lang w:eastAsia="en-GB"/>
              </w:rPr>
            </w:pPr>
            <w:r w:rsidRPr="00E8277D">
              <w:rPr>
                <w:rFonts w:ascii="Times New Roman" w:hAnsi="Times New Roman"/>
                <w:b/>
                <w:bCs/>
                <w:sz w:val="24"/>
                <w:szCs w:val="24"/>
                <w:lang w:val="lt-LT" w:eastAsia="en-GB"/>
              </w:rPr>
              <w:t> </w:t>
            </w:r>
          </w:p>
        </w:tc>
      </w:tr>
      <w:tr w:rsidR="00E8277D" w:rsidRPr="00E8277D" w:rsidTr="00E8277D">
        <w:tc>
          <w:tcPr>
            <w:tcW w:w="3377"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rsidR="00E8277D" w:rsidRPr="00E8277D" w:rsidRDefault="00E8277D" w:rsidP="00E8277D">
            <w:pPr>
              <w:spacing w:before="100" w:beforeAutospacing="1" w:after="100" w:afterAutospacing="1" w:line="240" w:lineRule="auto"/>
              <w:rPr>
                <w:rFonts w:ascii="Times New Roman" w:hAnsi="Times New Roman"/>
                <w:sz w:val="24"/>
                <w:szCs w:val="24"/>
                <w:lang w:eastAsia="en-GB"/>
              </w:rPr>
            </w:pPr>
            <w:r w:rsidRPr="00E8277D">
              <w:rPr>
                <w:rFonts w:ascii="Times New Roman" w:hAnsi="Times New Roman"/>
                <w:sz w:val="24"/>
                <w:szCs w:val="24"/>
                <w:lang w:val="lt-LT" w:eastAsia="en-GB"/>
              </w:rPr>
              <w:t>Pareigos</w:t>
            </w:r>
          </w:p>
        </w:tc>
        <w:tc>
          <w:tcPr>
            <w:tcW w:w="5667"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rsidR="00E8277D" w:rsidRPr="00E8277D" w:rsidRDefault="00E8277D" w:rsidP="00E8277D">
            <w:pPr>
              <w:spacing w:before="100" w:beforeAutospacing="1" w:after="100" w:afterAutospacing="1" w:line="240" w:lineRule="auto"/>
              <w:rPr>
                <w:rFonts w:ascii="Times New Roman" w:hAnsi="Times New Roman"/>
                <w:sz w:val="24"/>
                <w:szCs w:val="24"/>
                <w:lang w:eastAsia="en-GB"/>
              </w:rPr>
            </w:pPr>
            <w:r w:rsidRPr="00E8277D">
              <w:rPr>
                <w:rFonts w:ascii="Times New Roman" w:hAnsi="Times New Roman"/>
                <w:b/>
                <w:bCs/>
                <w:sz w:val="24"/>
                <w:szCs w:val="24"/>
                <w:lang w:val="lt-LT" w:eastAsia="en-GB"/>
              </w:rPr>
              <w:t> </w:t>
            </w:r>
          </w:p>
        </w:tc>
      </w:tr>
      <w:tr w:rsidR="00E8277D" w:rsidRPr="00E8277D" w:rsidTr="00E8277D">
        <w:tc>
          <w:tcPr>
            <w:tcW w:w="3377"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rsidR="00E8277D" w:rsidRPr="00E8277D" w:rsidRDefault="00E8277D" w:rsidP="00E8277D">
            <w:pPr>
              <w:spacing w:before="100" w:beforeAutospacing="1" w:after="100" w:afterAutospacing="1" w:line="240" w:lineRule="auto"/>
              <w:rPr>
                <w:rFonts w:ascii="Times New Roman" w:hAnsi="Times New Roman"/>
                <w:sz w:val="24"/>
                <w:szCs w:val="24"/>
                <w:lang w:eastAsia="en-GB"/>
              </w:rPr>
            </w:pPr>
            <w:r w:rsidRPr="00E8277D">
              <w:rPr>
                <w:rFonts w:ascii="Times New Roman" w:hAnsi="Times New Roman"/>
                <w:sz w:val="24"/>
                <w:szCs w:val="24"/>
                <w:lang w:val="lt-LT" w:eastAsia="en-GB"/>
              </w:rPr>
              <w:t>Darbovietė</w:t>
            </w:r>
          </w:p>
        </w:tc>
        <w:tc>
          <w:tcPr>
            <w:tcW w:w="5667"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rsidR="00E8277D" w:rsidRPr="00E8277D" w:rsidRDefault="00E8277D" w:rsidP="00E8277D">
            <w:pPr>
              <w:spacing w:before="100" w:beforeAutospacing="1" w:after="100" w:afterAutospacing="1" w:line="240" w:lineRule="auto"/>
              <w:rPr>
                <w:rFonts w:ascii="Times New Roman" w:hAnsi="Times New Roman"/>
                <w:sz w:val="24"/>
                <w:szCs w:val="24"/>
                <w:lang w:eastAsia="en-GB"/>
              </w:rPr>
            </w:pPr>
            <w:r w:rsidRPr="00E8277D">
              <w:rPr>
                <w:rFonts w:ascii="Times New Roman" w:hAnsi="Times New Roman"/>
                <w:b/>
                <w:bCs/>
                <w:sz w:val="24"/>
                <w:szCs w:val="24"/>
                <w:lang w:val="lt-LT" w:eastAsia="en-GB"/>
              </w:rPr>
              <w:t> </w:t>
            </w:r>
          </w:p>
        </w:tc>
      </w:tr>
      <w:tr w:rsidR="00E8277D" w:rsidRPr="00E8277D" w:rsidTr="00E8277D">
        <w:tc>
          <w:tcPr>
            <w:tcW w:w="3377"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rsidR="00E8277D" w:rsidRPr="00E8277D" w:rsidRDefault="00E8277D" w:rsidP="00E8277D">
            <w:pPr>
              <w:spacing w:before="100" w:beforeAutospacing="1" w:after="100" w:afterAutospacing="1" w:line="240" w:lineRule="auto"/>
              <w:rPr>
                <w:rFonts w:ascii="Times New Roman" w:hAnsi="Times New Roman"/>
                <w:sz w:val="24"/>
                <w:szCs w:val="24"/>
                <w:lang w:eastAsia="en-GB"/>
              </w:rPr>
            </w:pPr>
            <w:r w:rsidRPr="00E8277D">
              <w:rPr>
                <w:rFonts w:ascii="Times New Roman" w:hAnsi="Times New Roman"/>
                <w:sz w:val="24"/>
                <w:szCs w:val="24"/>
                <w:lang w:val="lt-LT" w:eastAsia="en-GB"/>
              </w:rPr>
              <w:t>Telefono Nr.</w:t>
            </w:r>
          </w:p>
        </w:tc>
        <w:tc>
          <w:tcPr>
            <w:tcW w:w="5667"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rsidR="00E8277D" w:rsidRPr="00E8277D" w:rsidRDefault="00E8277D" w:rsidP="00E8277D">
            <w:pPr>
              <w:spacing w:before="100" w:beforeAutospacing="1" w:after="100" w:afterAutospacing="1" w:line="240" w:lineRule="auto"/>
              <w:rPr>
                <w:rFonts w:ascii="Times New Roman" w:hAnsi="Times New Roman"/>
                <w:sz w:val="24"/>
                <w:szCs w:val="24"/>
                <w:lang w:eastAsia="en-GB"/>
              </w:rPr>
            </w:pPr>
            <w:r w:rsidRPr="00E8277D">
              <w:rPr>
                <w:rFonts w:ascii="Times New Roman" w:hAnsi="Times New Roman"/>
                <w:b/>
                <w:bCs/>
                <w:sz w:val="24"/>
                <w:szCs w:val="24"/>
                <w:lang w:val="lt-LT" w:eastAsia="en-GB"/>
              </w:rPr>
              <w:t> </w:t>
            </w:r>
          </w:p>
        </w:tc>
      </w:tr>
      <w:tr w:rsidR="00E8277D" w:rsidRPr="00E8277D" w:rsidTr="00E8277D">
        <w:tc>
          <w:tcPr>
            <w:tcW w:w="3377"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rsidR="00E8277D" w:rsidRPr="00E8277D" w:rsidRDefault="00E8277D" w:rsidP="00E8277D">
            <w:pPr>
              <w:spacing w:before="100" w:beforeAutospacing="1" w:after="100" w:afterAutospacing="1" w:line="240" w:lineRule="auto"/>
              <w:rPr>
                <w:rFonts w:ascii="Times New Roman" w:hAnsi="Times New Roman"/>
                <w:sz w:val="24"/>
                <w:szCs w:val="24"/>
                <w:lang w:eastAsia="en-GB"/>
              </w:rPr>
            </w:pPr>
            <w:r w:rsidRPr="00E8277D">
              <w:rPr>
                <w:rFonts w:ascii="Times New Roman" w:hAnsi="Times New Roman"/>
                <w:sz w:val="24"/>
                <w:szCs w:val="24"/>
                <w:lang w:val="lt-LT" w:eastAsia="en-GB"/>
              </w:rPr>
              <w:t>El. paštas</w:t>
            </w:r>
          </w:p>
        </w:tc>
        <w:tc>
          <w:tcPr>
            <w:tcW w:w="5667"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rsidR="00E8277D" w:rsidRPr="00E8277D" w:rsidRDefault="00E8277D" w:rsidP="00E8277D">
            <w:pPr>
              <w:spacing w:before="100" w:beforeAutospacing="1" w:after="100" w:afterAutospacing="1" w:line="240" w:lineRule="auto"/>
              <w:rPr>
                <w:rFonts w:ascii="Times New Roman" w:hAnsi="Times New Roman"/>
                <w:sz w:val="24"/>
                <w:szCs w:val="24"/>
                <w:lang w:eastAsia="en-GB"/>
              </w:rPr>
            </w:pPr>
            <w:r w:rsidRPr="00E8277D">
              <w:rPr>
                <w:rFonts w:ascii="Times New Roman" w:hAnsi="Times New Roman"/>
                <w:b/>
                <w:bCs/>
                <w:sz w:val="24"/>
                <w:szCs w:val="24"/>
                <w:lang w:val="lt-LT" w:eastAsia="en-GB"/>
              </w:rPr>
              <w:t> </w:t>
            </w:r>
          </w:p>
        </w:tc>
      </w:tr>
      <w:tr w:rsidR="00E8277D" w:rsidRPr="00E8277D" w:rsidTr="00E8277D">
        <w:tc>
          <w:tcPr>
            <w:tcW w:w="9044" w:type="dxa"/>
            <w:gridSpan w:val="3"/>
            <w:tcBorders>
              <w:top w:val="nil"/>
              <w:left w:val="single" w:sz="8" w:space="0" w:color="00000A"/>
              <w:bottom w:val="single" w:sz="8" w:space="0" w:color="00000A"/>
              <w:right w:val="single" w:sz="8" w:space="0" w:color="00000A"/>
            </w:tcBorders>
            <w:shd w:val="clear" w:color="auto" w:fill="FFFFFF"/>
            <w:tcMar>
              <w:top w:w="0" w:type="dxa"/>
              <w:left w:w="113" w:type="dxa"/>
              <w:bottom w:w="0" w:type="dxa"/>
              <w:right w:w="108" w:type="dxa"/>
            </w:tcMar>
            <w:hideMark/>
          </w:tcPr>
          <w:p w:rsidR="00E8277D" w:rsidRPr="00E8277D" w:rsidRDefault="00E8277D" w:rsidP="00E8277D">
            <w:pPr>
              <w:spacing w:before="100" w:beforeAutospacing="1" w:after="100" w:afterAutospacing="1" w:line="240" w:lineRule="auto"/>
              <w:ind w:left="29"/>
              <w:rPr>
                <w:rFonts w:ascii="Times New Roman" w:hAnsi="Times New Roman"/>
                <w:sz w:val="24"/>
                <w:szCs w:val="24"/>
                <w:lang w:eastAsia="en-GB"/>
              </w:rPr>
            </w:pPr>
            <w:r w:rsidRPr="00E8277D">
              <w:rPr>
                <w:rFonts w:ascii="Times New Roman" w:hAnsi="Times New Roman"/>
                <w:sz w:val="24"/>
                <w:szCs w:val="24"/>
                <w:lang w:val="lt-LT" w:eastAsia="en-GB"/>
              </w:rPr>
              <w:t>5.  Kada pažeidimas buvo padarytas ir kada apie jį sužinojote arba jį pastebėjote?</w:t>
            </w:r>
          </w:p>
          <w:p w:rsidR="00E8277D" w:rsidRPr="00E8277D" w:rsidRDefault="00E8277D" w:rsidP="00E8277D">
            <w:pPr>
              <w:spacing w:before="100" w:beforeAutospacing="1" w:after="100" w:afterAutospacing="1" w:line="240" w:lineRule="auto"/>
              <w:ind w:left="29"/>
              <w:rPr>
                <w:rFonts w:ascii="Times New Roman" w:hAnsi="Times New Roman"/>
                <w:sz w:val="24"/>
                <w:szCs w:val="24"/>
                <w:lang w:eastAsia="en-GB"/>
              </w:rPr>
            </w:pPr>
            <w:r w:rsidRPr="00E8277D">
              <w:rPr>
                <w:rFonts w:ascii="Times New Roman" w:hAnsi="Times New Roman"/>
                <w:sz w:val="24"/>
                <w:szCs w:val="24"/>
                <w:lang w:val="lt-LT" w:eastAsia="en-GB"/>
              </w:rPr>
              <w:t> </w:t>
            </w:r>
          </w:p>
          <w:p w:rsidR="00E8277D" w:rsidRPr="00E8277D" w:rsidRDefault="00E8277D" w:rsidP="00E8277D">
            <w:pPr>
              <w:spacing w:before="100" w:beforeAutospacing="1" w:after="100" w:afterAutospacing="1" w:line="240" w:lineRule="auto"/>
              <w:ind w:left="29"/>
              <w:rPr>
                <w:rFonts w:ascii="Times New Roman" w:hAnsi="Times New Roman"/>
                <w:sz w:val="24"/>
                <w:szCs w:val="24"/>
                <w:lang w:eastAsia="en-GB"/>
              </w:rPr>
            </w:pPr>
            <w:r w:rsidRPr="00E8277D">
              <w:rPr>
                <w:rFonts w:ascii="Times New Roman" w:hAnsi="Times New Roman"/>
                <w:sz w:val="24"/>
                <w:szCs w:val="24"/>
                <w:lang w:val="lt-LT" w:eastAsia="en-GB"/>
              </w:rPr>
              <w:t> </w:t>
            </w:r>
          </w:p>
          <w:p w:rsidR="00E8277D" w:rsidRPr="00E8277D" w:rsidRDefault="00E8277D" w:rsidP="00E8277D">
            <w:pPr>
              <w:spacing w:before="100" w:beforeAutospacing="1" w:after="100" w:afterAutospacing="1" w:line="240" w:lineRule="auto"/>
              <w:ind w:left="29"/>
              <w:rPr>
                <w:rFonts w:ascii="Times New Roman" w:hAnsi="Times New Roman"/>
                <w:sz w:val="24"/>
                <w:szCs w:val="24"/>
                <w:lang w:eastAsia="en-GB"/>
              </w:rPr>
            </w:pPr>
            <w:r w:rsidRPr="00E8277D">
              <w:rPr>
                <w:rFonts w:ascii="Times New Roman" w:hAnsi="Times New Roman"/>
                <w:sz w:val="24"/>
                <w:szCs w:val="24"/>
                <w:lang w:val="lt-LT" w:eastAsia="en-GB"/>
              </w:rPr>
              <w:t> </w:t>
            </w:r>
          </w:p>
        </w:tc>
      </w:tr>
      <w:tr w:rsidR="00E8277D" w:rsidRPr="00E8277D" w:rsidTr="00E8277D">
        <w:tc>
          <w:tcPr>
            <w:tcW w:w="9044" w:type="dxa"/>
            <w:gridSpan w:val="3"/>
            <w:tcBorders>
              <w:top w:val="nil"/>
              <w:left w:val="single" w:sz="8" w:space="0" w:color="00000A"/>
              <w:bottom w:val="single" w:sz="8" w:space="0" w:color="00000A"/>
              <w:right w:val="single" w:sz="8" w:space="0" w:color="00000A"/>
            </w:tcBorders>
            <w:shd w:val="clear" w:color="auto" w:fill="FFFFFF"/>
            <w:tcMar>
              <w:top w:w="0" w:type="dxa"/>
              <w:left w:w="113" w:type="dxa"/>
              <w:bottom w:w="0" w:type="dxa"/>
              <w:right w:w="108" w:type="dxa"/>
            </w:tcMar>
            <w:hideMark/>
          </w:tcPr>
          <w:p w:rsidR="00E8277D" w:rsidRPr="00E8277D" w:rsidRDefault="00E8277D" w:rsidP="00E8277D">
            <w:pPr>
              <w:spacing w:before="100" w:beforeAutospacing="1" w:after="100" w:afterAutospacing="1" w:line="240" w:lineRule="auto"/>
              <w:ind w:left="29"/>
              <w:rPr>
                <w:rFonts w:ascii="Times New Roman" w:hAnsi="Times New Roman"/>
                <w:sz w:val="24"/>
                <w:szCs w:val="24"/>
                <w:lang w:eastAsia="en-GB"/>
              </w:rPr>
            </w:pPr>
            <w:r w:rsidRPr="00E8277D">
              <w:rPr>
                <w:rFonts w:ascii="Times New Roman" w:hAnsi="Times New Roman"/>
                <w:sz w:val="24"/>
                <w:szCs w:val="24"/>
                <w:lang w:val="lt-LT" w:eastAsia="en-GB"/>
              </w:rPr>
              <w:t>6.  Kokius pažeidimą pagrindžiančius duomenis, galinčius padėti atlikti pažeidimo tyrimą, galėtumėte pateikti? Nurodykite pridedamus rašytinius ar kitus duomenis apie pažeidimą.</w:t>
            </w:r>
          </w:p>
          <w:p w:rsidR="00E8277D" w:rsidRPr="00E8277D" w:rsidRDefault="00E8277D" w:rsidP="00E8277D">
            <w:pPr>
              <w:spacing w:before="100" w:beforeAutospacing="1" w:after="100" w:afterAutospacing="1" w:line="240" w:lineRule="auto"/>
              <w:ind w:left="29"/>
              <w:rPr>
                <w:rFonts w:ascii="Times New Roman" w:hAnsi="Times New Roman"/>
                <w:sz w:val="24"/>
                <w:szCs w:val="24"/>
                <w:lang w:eastAsia="en-GB"/>
              </w:rPr>
            </w:pPr>
            <w:r w:rsidRPr="00E8277D">
              <w:rPr>
                <w:rFonts w:ascii="Times New Roman" w:hAnsi="Times New Roman"/>
                <w:b/>
                <w:bCs/>
                <w:sz w:val="24"/>
                <w:szCs w:val="24"/>
                <w:lang w:val="lt-LT" w:eastAsia="en-GB"/>
              </w:rPr>
              <w:t> </w:t>
            </w:r>
          </w:p>
          <w:p w:rsidR="00E8277D" w:rsidRPr="00E8277D" w:rsidRDefault="00E8277D" w:rsidP="00E8277D">
            <w:pPr>
              <w:spacing w:before="100" w:beforeAutospacing="1" w:after="100" w:afterAutospacing="1" w:line="240" w:lineRule="auto"/>
              <w:ind w:left="29"/>
              <w:rPr>
                <w:rFonts w:ascii="Times New Roman" w:hAnsi="Times New Roman"/>
                <w:sz w:val="24"/>
                <w:szCs w:val="24"/>
                <w:lang w:eastAsia="en-GB"/>
              </w:rPr>
            </w:pPr>
            <w:r w:rsidRPr="00E8277D">
              <w:rPr>
                <w:rFonts w:ascii="Times New Roman" w:hAnsi="Times New Roman"/>
                <w:b/>
                <w:bCs/>
                <w:sz w:val="24"/>
                <w:szCs w:val="24"/>
                <w:lang w:val="lt-LT" w:eastAsia="en-GB"/>
              </w:rPr>
              <w:t> </w:t>
            </w:r>
          </w:p>
        </w:tc>
      </w:tr>
      <w:tr w:rsidR="00E8277D" w:rsidRPr="00E8277D" w:rsidTr="00E8277D">
        <w:tc>
          <w:tcPr>
            <w:tcW w:w="9044" w:type="dxa"/>
            <w:gridSpan w:val="3"/>
            <w:tcBorders>
              <w:top w:val="nil"/>
              <w:left w:val="single" w:sz="8" w:space="0" w:color="00000A"/>
              <w:bottom w:val="single" w:sz="8" w:space="0" w:color="00000A"/>
              <w:right w:val="single" w:sz="8" w:space="0" w:color="00000A"/>
            </w:tcBorders>
            <w:shd w:val="clear" w:color="auto" w:fill="FFFFFF"/>
            <w:tcMar>
              <w:top w:w="0" w:type="dxa"/>
              <w:left w:w="113" w:type="dxa"/>
              <w:bottom w:w="0" w:type="dxa"/>
              <w:right w:w="108" w:type="dxa"/>
            </w:tcMar>
            <w:hideMark/>
          </w:tcPr>
          <w:p w:rsidR="00E8277D" w:rsidRPr="00E8277D" w:rsidRDefault="00E8277D" w:rsidP="00E8277D">
            <w:pPr>
              <w:spacing w:before="100" w:beforeAutospacing="1" w:after="100" w:afterAutospacing="1" w:line="240" w:lineRule="auto"/>
              <w:ind w:left="29"/>
              <w:rPr>
                <w:rFonts w:ascii="Times New Roman" w:hAnsi="Times New Roman"/>
                <w:sz w:val="24"/>
                <w:szCs w:val="24"/>
                <w:lang w:eastAsia="en-GB"/>
              </w:rPr>
            </w:pPr>
            <w:r w:rsidRPr="00E8277D">
              <w:rPr>
                <w:rFonts w:ascii="Times New Roman" w:hAnsi="Times New Roman"/>
                <w:sz w:val="24"/>
                <w:szCs w:val="24"/>
                <w:lang w:val="lt-LT" w:eastAsia="en-GB"/>
              </w:rPr>
              <w:t>7.  Ar apie šį pažeidimą jau esate kam nors pranešęs? Jei pranešėte, kam buvo pranešta ir ar gavote atsakymą? Jei gavote atsakymą, nurodykite jo esmę.</w:t>
            </w:r>
          </w:p>
          <w:p w:rsidR="00E8277D" w:rsidRPr="00E8277D" w:rsidRDefault="00E8277D" w:rsidP="00E8277D">
            <w:pPr>
              <w:spacing w:before="100" w:beforeAutospacing="1" w:after="100" w:afterAutospacing="1" w:line="240" w:lineRule="auto"/>
              <w:ind w:left="29"/>
              <w:rPr>
                <w:rFonts w:ascii="Times New Roman" w:hAnsi="Times New Roman"/>
                <w:sz w:val="24"/>
                <w:szCs w:val="24"/>
                <w:lang w:eastAsia="en-GB"/>
              </w:rPr>
            </w:pPr>
            <w:r w:rsidRPr="00E8277D">
              <w:rPr>
                <w:rFonts w:ascii="Times New Roman" w:hAnsi="Times New Roman"/>
                <w:sz w:val="24"/>
                <w:szCs w:val="24"/>
                <w:lang w:val="lt-LT" w:eastAsia="en-GB"/>
              </w:rPr>
              <w:t> </w:t>
            </w:r>
          </w:p>
          <w:p w:rsidR="00E8277D" w:rsidRPr="00E8277D" w:rsidRDefault="00E8277D" w:rsidP="00E8277D">
            <w:pPr>
              <w:spacing w:before="100" w:beforeAutospacing="1" w:after="100" w:afterAutospacing="1" w:line="240" w:lineRule="auto"/>
              <w:ind w:left="29"/>
              <w:rPr>
                <w:rFonts w:ascii="Times New Roman" w:hAnsi="Times New Roman"/>
                <w:sz w:val="24"/>
                <w:szCs w:val="24"/>
                <w:lang w:eastAsia="en-GB"/>
              </w:rPr>
            </w:pPr>
            <w:r w:rsidRPr="00E8277D">
              <w:rPr>
                <w:rFonts w:ascii="Times New Roman" w:hAnsi="Times New Roman"/>
                <w:sz w:val="24"/>
                <w:szCs w:val="24"/>
                <w:lang w:val="lt-LT" w:eastAsia="en-GB"/>
              </w:rPr>
              <w:t> </w:t>
            </w:r>
          </w:p>
        </w:tc>
      </w:tr>
      <w:tr w:rsidR="00E8277D" w:rsidRPr="00E8277D" w:rsidTr="00E8277D">
        <w:tc>
          <w:tcPr>
            <w:tcW w:w="9044" w:type="dxa"/>
            <w:gridSpan w:val="3"/>
            <w:tcBorders>
              <w:top w:val="nil"/>
              <w:left w:val="single" w:sz="8" w:space="0" w:color="00000A"/>
              <w:bottom w:val="single" w:sz="8" w:space="0" w:color="00000A"/>
              <w:right w:val="single" w:sz="8" w:space="0" w:color="00000A"/>
            </w:tcBorders>
            <w:shd w:val="clear" w:color="auto" w:fill="FFFFFF"/>
            <w:tcMar>
              <w:top w:w="0" w:type="dxa"/>
              <w:left w:w="113" w:type="dxa"/>
              <w:bottom w:w="0" w:type="dxa"/>
              <w:right w:w="108" w:type="dxa"/>
            </w:tcMar>
            <w:hideMark/>
          </w:tcPr>
          <w:p w:rsidR="00E8277D" w:rsidRPr="00E8277D" w:rsidRDefault="00E8277D" w:rsidP="00E8277D">
            <w:pPr>
              <w:spacing w:before="100" w:beforeAutospacing="1" w:after="100" w:afterAutospacing="1" w:line="240" w:lineRule="auto"/>
              <w:ind w:left="29"/>
              <w:rPr>
                <w:rFonts w:ascii="Times New Roman" w:hAnsi="Times New Roman"/>
                <w:sz w:val="24"/>
                <w:szCs w:val="24"/>
                <w:lang w:eastAsia="en-GB"/>
              </w:rPr>
            </w:pPr>
            <w:r w:rsidRPr="00E8277D">
              <w:rPr>
                <w:rFonts w:ascii="Times New Roman" w:hAnsi="Times New Roman"/>
                <w:sz w:val="24"/>
                <w:szCs w:val="24"/>
                <w:lang w:val="lt-LT" w:eastAsia="en-GB"/>
              </w:rPr>
              <w:t>8.  Papildomos pastabos ir komentarai.</w:t>
            </w:r>
          </w:p>
          <w:p w:rsidR="00E8277D" w:rsidRPr="00E8277D" w:rsidRDefault="00E8277D" w:rsidP="00E8277D">
            <w:pPr>
              <w:spacing w:before="100" w:beforeAutospacing="1" w:after="100" w:afterAutospacing="1" w:line="240" w:lineRule="auto"/>
              <w:ind w:left="29"/>
              <w:rPr>
                <w:rFonts w:ascii="Times New Roman" w:hAnsi="Times New Roman"/>
                <w:sz w:val="24"/>
                <w:szCs w:val="24"/>
                <w:lang w:eastAsia="en-GB"/>
              </w:rPr>
            </w:pPr>
            <w:r w:rsidRPr="00E8277D">
              <w:rPr>
                <w:rFonts w:ascii="Times New Roman" w:hAnsi="Times New Roman"/>
                <w:sz w:val="24"/>
                <w:szCs w:val="24"/>
                <w:lang w:val="lt-LT" w:eastAsia="en-GB"/>
              </w:rPr>
              <w:t> </w:t>
            </w:r>
          </w:p>
          <w:p w:rsidR="00E8277D" w:rsidRPr="00E8277D" w:rsidRDefault="00E8277D" w:rsidP="00E8277D">
            <w:pPr>
              <w:spacing w:before="100" w:beforeAutospacing="1" w:after="100" w:afterAutospacing="1" w:line="240" w:lineRule="auto"/>
              <w:ind w:left="29"/>
              <w:rPr>
                <w:rFonts w:ascii="Times New Roman" w:hAnsi="Times New Roman"/>
                <w:sz w:val="24"/>
                <w:szCs w:val="24"/>
                <w:lang w:eastAsia="en-GB"/>
              </w:rPr>
            </w:pPr>
            <w:r w:rsidRPr="00E8277D">
              <w:rPr>
                <w:rFonts w:ascii="Times New Roman" w:hAnsi="Times New Roman"/>
                <w:sz w:val="24"/>
                <w:szCs w:val="24"/>
                <w:lang w:val="lt-LT" w:eastAsia="en-GB"/>
              </w:rPr>
              <w:t> </w:t>
            </w:r>
          </w:p>
        </w:tc>
      </w:tr>
      <w:tr w:rsidR="00E8277D" w:rsidRPr="00E8277D" w:rsidTr="00E8277D">
        <w:tc>
          <w:tcPr>
            <w:tcW w:w="9044" w:type="dxa"/>
            <w:gridSpan w:val="3"/>
            <w:tcBorders>
              <w:top w:val="nil"/>
              <w:left w:val="nil"/>
              <w:bottom w:val="single" w:sz="8" w:space="0" w:color="00000A"/>
              <w:right w:val="nil"/>
            </w:tcBorders>
            <w:shd w:val="clear" w:color="auto" w:fill="FFFFFF"/>
            <w:tcMar>
              <w:top w:w="0" w:type="dxa"/>
              <w:left w:w="113" w:type="dxa"/>
              <w:bottom w:w="0" w:type="dxa"/>
              <w:right w:w="108" w:type="dxa"/>
            </w:tcMar>
            <w:hideMark/>
          </w:tcPr>
          <w:p w:rsidR="00E8277D" w:rsidRPr="00E8277D" w:rsidRDefault="00E8277D" w:rsidP="00E8277D">
            <w:pPr>
              <w:spacing w:before="100" w:beforeAutospacing="1" w:after="100" w:afterAutospacing="1" w:line="240" w:lineRule="auto"/>
              <w:rPr>
                <w:rFonts w:ascii="Times New Roman" w:hAnsi="Times New Roman"/>
                <w:sz w:val="24"/>
                <w:szCs w:val="24"/>
                <w:lang w:eastAsia="en-GB"/>
              </w:rPr>
            </w:pPr>
            <w:r w:rsidRPr="00E8277D">
              <w:rPr>
                <w:rFonts w:ascii="Times New Roman" w:hAnsi="Times New Roman"/>
                <w:sz w:val="24"/>
                <w:szCs w:val="24"/>
                <w:lang w:val="lt-LT" w:eastAsia="en-GB"/>
              </w:rPr>
              <w:t> </w:t>
            </w:r>
          </w:p>
          <w:p w:rsidR="00E8277D" w:rsidRPr="00E8277D" w:rsidRDefault="00E8277D" w:rsidP="00E8277D">
            <w:pPr>
              <w:spacing w:before="100" w:beforeAutospacing="1" w:after="100" w:afterAutospacing="1" w:line="240" w:lineRule="auto"/>
              <w:rPr>
                <w:rFonts w:ascii="Times New Roman" w:hAnsi="Times New Roman"/>
                <w:sz w:val="24"/>
                <w:szCs w:val="24"/>
                <w:lang w:eastAsia="en-GB"/>
              </w:rPr>
            </w:pPr>
            <w:r w:rsidRPr="00E8277D">
              <w:rPr>
                <w:rFonts w:ascii="Times New Roman" w:hAnsi="Times New Roman"/>
                <w:sz w:val="24"/>
                <w:szCs w:val="24"/>
                <w:lang w:val="lt-LT" w:eastAsia="en-GB"/>
              </w:rPr>
              <w:sym w:font="Symbol" w:char="F0F0"/>
            </w:r>
            <w:r w:rsidRPr="00E8277D">
              <w:rPr>
                <w:rFonts w:ascii="Times New Roman" w:hAnsi="Times New Roman"/>
                <w:sz w:val="24"/>
                <w:szCs w:val="24"/>
                <w:lang w:val="lt-LT" w:eastAsia="en-GB"/>
              </w:rPr>
              <w:t xml:space="preserve"> Patvirtinu, kad esu susipažinęs su teisinėmis pasekmėmis už melagingos informacijos teikimą, o mano teikiama informacija yra teisinga.</w:t>
            </w:r>
          </w:p>
          <w:p w:rsidR="00E8277D" w:rsidRPr="00E8277D" w:rsidRDefault="00E8277D" w:rsidP="00E8277D">
            <w:pPr>
              <w:spacing w:before="100" w:beforeAutospacing="1" w:after="100" w:afterAutospacing="1" w:line="240" w:lineRule="auto"/>
              <w:rPr>
                <w:rFonts w:ascii="Times New Roman" w:hAnsi="Times New Roman"/>
                <w:sz w:val="24"/>
                <w:szCs w:val="24"/>
                <w:lang w:eastAsia="en-GB"/>
              </w:rPr>
            </w:pPr>
            <w:r w:rsidRPr="00E8277D">
              <w:rPr>
                <w:rFonts w:ascii="Times New Roman" w:hAnsi="Times New Roman"/>
                <w:b/>
                <w:bCs/>
                <w:sz w:val="24"/>
                <w:szCs w:val="24"/>
                <w:lang w:val="lt-LT" w:eastAsia="en-GB"/>
              </w:rPr>
              <w:t> </w:t>
            </w:r>
          </w:p>
          <w:p w:rsidR="00E8277D" w:rsidRPr="00E8277D" w:rsidRDefault="00E8277D" w:rsidP="00E8277D">
            <w:pPr>
              <w:spacing w:before="100" w:beforeAutospacing="1" w:after="100" w:afterAutospacing="1" w:line="240" w:lineRule="auto"/>
              <w:rPr>
                <w:rFonts w:ascii="Times New Roman" w:hAnsi="Times New Roman"/>
                <w:sz w:val="24"/>
                <w:szCs w:val="24"/>
                <w:lang w:eastAsia="en-GB"/>
              </w:rPr>
            </w:pPr>
            <w:r w:rsidRPr="00E8277D">
              <w:rPr>
                <w:rFonts w:ascii="Times New Roman" w:hAnsi="Times New Roman"/>
                <w:sz w:val="24"/>
                <w:szCs w:val="24"/>
                <w:lang w:val="lt-LT" w:eastAsia="en-GB"/>
              </w:rPr>
              <w:t> </w:t>
            </w:r>
          </w:p>
        </w:tc>
      </w:tr>
      <w:tr w:rsidR="00E8277D" w:rsidRPr="00E8277D" w:rsidTr="00E8277D">
        <w:tc>
          <w:tcPr>
            <w:tcW w:w="4695" w:type="dxa"/>
            <w:gridSpan w:val="2"/>
            <w:tcBorders>
              <w:top w:val="nil"/>
              <w:left w:val="single" w:sz="8" w:space="0" w:color="00000A"/>
              <w:bottom w:val="single" w:sz="8" w:space="0" w:color="00000A"/>
              <w:right w:val="single" w:sz="8" w:space="0" w:color="00000A"/>
            </w:tcBorders>
            <w:shd w:val="clear" w:color="auto" w:fill="FFFFFF"/>
            <w:tcMar>
              <w:top w:w="0" w:type="dxa"/>
              <w:left w:w="113" w:type="dxa"/>
              <w:bottom w:w="0" w:type="dxa"/>
              <w:right w:w="108" w:type="dxa"/>
            </w:tcMar>
            <w:hideMark/>
          </w:tcPr>
          <w:p w:rsidR="00E8277D" w:rsidRPr="00E8277D" w:rsidRDefault="00E8277D" w:rsidP="00E8277D">
            <w:pPr>
              <w:spacing w:before="100" w:beforeAutospacing="1" w:after="100" w:afterAutospacing="1" w:line="240" w:lineRule="auto"/>
              <w:rPr>
                <w:rFonts w:ascii="Times New Roman" w:hAnsi="Times New Roman"/>
                <w:sz w:val="24"/>
                <w:szCs w:val="24"/>
                <w:lang w:eastAsia="en-GB"/>
              </w:rPr>
            </w:pPr>
            <w:r w:rsidRPr="00E8277D">
              <w:rPr>
                <w:rFonts w:ascii="Times New Roman" w:hAnsi="Times New Roman"/>
                <w:sz w:val="24"/>
                <w:szCs w:val="24"/>
                <w:lang w:val="lt-LT" w:eastAsia="en-GB"/>
              </w:rPr>
              <w:t>Data</w:t>
            </w:r>
          </w:p>
        </w:tc>
        <w:tc>
          <w:tcPr>
            <w:tcW w:w="4349" w:type="dxa"/>
            <w:tcBorders>
              <w:top w:val="nil"/>
              <w:left w:val="nil"/>
              <w:bottom w:val="single" w:sz="8" w:space="0" w:color="00000A"/>
              <w:right w:val="single" w:sz="8" w:space="0" w:color="00000A"/>
            </w:tcBorders>
            <w:shd w:val="clear" w:color="auto" w:fill="FFFFFF"/>
            <w:tcMar>
              <w:top w:w="0" w:type="dxa"/>
              <w:left w:w="113" w:type="dxa"/>
              <w:bottom w:w="0" w:type="dxa"/>
              <w:right w:w="108" w:type="dxa"/>
            </w:tcMar>
            <w:hideMark/>
          </w:tcPr>
          <w:p w:rsidR="00E8277D" w:rsidRPr="00E8277D" w:rsidRDefault="00E8277D" w:rsidP="00E8277D">
            <w:pPr>
              <w:spacing w:before="100" w:beforeAutospacing="1" w:after="100" w:afterAutospacing="1" w:line="240" w:lineRule="auto"/>
              <w:rPr>
                <w:rFonts w:ascii="Times New Roman" w:hAnsi="Times New Roman"/>
                <w:sz w:val="24"/>
                <w:szCs w:val="24"/>
                <w:lang w:eastAsia="en-GB"/>
              </w:rPr>
            </w:pPr>
            <w:r w:rsidRPr="00E8277D">
              <w:rPr>
                <w:rFonts w:ascii="Times New Roman" w:hAnsi="Times New Roman"/>
                <w:sz w:val="24"/>
                <w:szCs w:val="24"/>
                <w:lang w:val="lt-LT" w:eastAsia="en-GB"/>
              </w:rPr>
              <w:t>Parašas</w:t>
            </w:r>
          </w:p>
        </w:tc>
      </w:tr>
    </w:tbl>
    <w:p w:rsidR="00182976" w:rsidRPr="00182976" w:rsidRDefault="00182976" w:rsidP="003636E5">
      <w:pPr>
        <w:spacing w:after="0" w:line="240" w:lineRule="auto"/>
        <w:ind w:firstLine="567"/>
        <w:jc w:val="center"/>
        <w:rPr>
          <w:rFonts w:ascii="Times New Roman" w:hAnsi="Times New Roman"/>
          <w:b/>
          <w:sz w:val="28"/>
          <w:szCs w:val="28"/>
        </w:rPr>
      </w:pPr>
    </w:p>
    <w:sectPr w:rsidR="00182976" w:rsidRPr="00182976" w:rsidSect="00AE0A8F">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A8F"/>
    <w:rsid w:val="00077AAA"/>
    <w:rsid w:val="000A4B0A"/>
    <w:rsid w:val="000B77D4"/>
    <w:rsid w:val="00104A23"/>
    <w:rsid w:val="00155FD5"/>
    <w:rsid w:val="00161CEA"/>
    <w:rsid w:val="00166C9B"/>
    <w:rsid w:val="00176A06"/>
    <w:rsid w:val="00182976"/>
    <w:rsid w:val="00194DC7"/>
    <w:rsid w:val="001A52C6"/>
    <w:rsid w:val="001B4891"/>
    <w:rsid w:val="001C2318"/>
    <w:rsid w:val="001D01E5"/>
    <w:rsid w:val="001E3424"/>
    <w:rsid w:val="001F1C35"/>
    <w:rsid w:val="001F3087"/>
    <w:rsid w:val="00206DE4"/>
    <w:rsid w:val="0022398E"/>
    <w:rsid w:val="0024051B"/>
    <w:rsid w:val="00281A7C"/>
    <w:rsid w:val="002A3DCE"/>
    <w:rsid w:val="002C5813"/>
    <w:rsid w:val="00345733"/>
    <w:rsid w:val="0035606D"/>
    <w:rsid w:val="003608EA"/>
    <w:rsid w:val="003636E5"/>
    <w:rsid w:val="00377EB5"/>
    <w:rsid w:val="00382273"/>
    <w:rsid w:val="003961B4"/>
    <w:rsid w:val="00396732"/>
    <w:rsid w:val="003D3765"/>
    <w:rsid w:val="0041549B"/>
    <w:rsid w:val="004274CE"/>
    <w:rsid w:val="0044240B"/>
    <w:rsid w:val="00450D9F"/>
    <w:rsid w:val="0046490A"/>
    <w:rsid w:val="004829D5"/>
    <w:rsid w:val="004A19FC"/>
    <w:rsid w:val="004B0476"/>
    <w:rsid w:val="004E692E"/>
    <w:rsid w:val="0050077E"/>
    <w:rsid w:val="00573224"/>
    <w:rsid w:val="0059044C"/>
    <w:rsid w:val="00595B70"/>
    <w:rsid w:val="005C14BE"/>
    <w:rsid w:val="005C336C"/>
    <w:rsid w:val="00647C6D"/>
    <w:rsid w:val="006525A2"/>
    <w:rsid w:val="006A2158"/>
    <w:rsid w:val="006F54AA"/>
    <w:rsid w:val="0076606B"/>
    <w:rsid w:val="007E0223"/>
    <w:rsid w:val="00844D46"/>
    <w:rsid w:val="00864C6C"/>
    <w:rsid w:val="0089104C"/>
    <w:rsid w:val="008F1902"/>
    <w:rsid w:val="00980FF1"/>
    <w:rsid w:val="00993B84"/>
    <w:rsid w:val="009A06DA"/>
    <w:rsid w:val="009E4482"/>
    <w:rsid w:val="009F1035"/>
    <w:rsid w:val="009F1F00"/>
    <w:rsid w:val="009F2151"/>
    <w:rsid w:val="009F6A79"/>
    <w:rsid w:val="00A303C1"/>
    <w:rsid w:val="00A35716"/>
    <w:rsid w:val="00A56832"/>
    <w:rsid w:val="00A80609"/>
    <w:rsid w:val="00A806D9"/>
    <w:rsid w:val="00AE0A8F"/>
    <w:rsid w:val="00B17667"/>
    <w:rsid w:val="00B23617"/>
    <w:rsid w:val="00B42EEF"/>
    <w:rsid w:val="00B552D1"/>
    <w:rsid w:val="00BC3976"/>
    <w:rsid w:val="00C2782D"/>
    <w:rsid w:val="00C44A60"/>
    <w:rsid w:val="00C542C4"/>
    <w:rsid w:val="00C578AC"/>
    <w:rsid w:val="00C64ADC"/>
    <w:rsid w:val="00C90257"/>
    <w:rsid w:val="00CA7849"/>
    <w:rsid w:val="00CB4F8C"/>
    <w:rsid w:val="00D017AF"/>
    <w:rsid w:val="00D6270E"/>
    <w:rsid w:val="00DE57AB"/>
    <w:rsid w:val="00DE7D07"/>
    <w:rsid w:val="00DF6DBD"/>
    <w:rsid w:val="00E4318D"/>
    <w:rsid w:val="00E8277D"/>
    <w:rsid w:val="00E97C0D"/>
    <w:rsid w:val="00ED455C"/>
    <w:rsid w:val="00EF5A15"/>
    <w:rsid w:val="00F23A7B"/>
    <w:rsid w:val="00F31DD4"/>
    <w:rsid w:val="00F62DC9"/>
    <w:rsid w:val="00F63910"/>
    <w:rsid w:val="00F739FD"/>
    <w:rsid w:val="00F76FFF"/>
    <w:rsid w:val="00F77D16"/>
    <w:rsid w:val="00F8609F"/>
    <w:rsid w:val="00FA364A"/>
    <w:rsid w:val="00FB6F2C"/>
    <w:rsid w:val="00FC2B97"/>
    <w:rsid w:val="00FF5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8DA2A2-2C6D-4F37-8C2E-51A3400B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0A8F"/>
    <w:pPr>
      <w:spacing w:line="256" w:lineRule="auto"/>
    </w:pPr>
    <w:rPr>
      <w:rFonts w:ascii="Calibri" w:eastAsia="Times New Roman"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44A60"/>
    <w:rPr>
      <w:color w:val="0563C1" w:themeColor="hyperlink"/>
      <w:u w:val="single"/>
    </w:rPr>
  </w:style>
  <w:style w:type="paragraph" w:customStyle="1" w:styleId="lo-normal">
    <w:name w:val="lo-normal"/>
    <w:basedOn w:val="prastasis"/>
    <w:rsid w:val="00B17667"/>
    <w:pPr>
      <w:spacing w:before="100" w:beforeAutospacing="1" w:after="100" w:afterAutospacing="1" w:line="240" w:lineRule="auto"/>
    </w:pPr>
    <w:rPr>
      <w:rFonts w:ascii="Times New Roman" w:hAnsi="Times New Roman"/>
      <w:sz w:val="24"/>
      <w:szCs w:val="24"/>
      <w:lang w:eastAsia="en-GB"/>
    </w:rPr>
  </w:style>
  <w:style w:type="paragraph" w:styleId="Debesliotekstas">
    <w:name w:val="Balloon Text"/>
    <w:basedOn w:val="prastasis"/>
    <w:link w:val="DebesliotekstasDiagrama"/>
    <w:uiPriority w:val="99"/>
    <w:semiHidden/>
    <w:unhideWhenUsed/>
    <w:rsid w:val="001E342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E342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30318">
      <w:bodyDiv w:val="1"/>
      <w:marLeft w:val="0"/>
      <w:marRight w:val="0"/>
      <w:marTop w:val="0"/>
      <w:marBottom w:val="0"/>
      <w:divBdr>
        <w:top w:val="none" w:sz="0" w:space="0" w:color="auto"/>
        <w:left w:val="none" w:sz="0" w:space="0" w:color="auto"/>
        <w:bottom w:val="none" w:sz="0" w:space="0" w:color="auto"/>
        <w:right w:val="none" w:sz="0" w:space="0" w:color="auto"/>
      </w:divBdr>
      <w:divsChild>
        <w:div w:id="22099759">
          <w:marLeft w:val="0"/>
          <w:marRight w:val="0"/>
          <w:marTop w:val="0"/>
          <w:marBottom w:val="0"/>
          <w:divBdr>
            <w:top w:val="none" w:sz="0" w:space="0" w:color="auto"/>
            <w:left w:val="none" w:sz="0" w:space="0" w:color="auto"/>
            <w:bottom w:val="none" w:sz="0" w:space="0" w:color="auto"/>
            <w:right w:val="none" w:sz="0" w:space="0" w:color="auto"/>
          </w:divBdr>
        </w:div>
        <w:div w:id="221794631">
          <w:marLeft w:val="0"/>
          <w:marRight w:val="0"/>
          <w:marTop w:val="0"/>
          <w:marBottom w:val="0"/>
          <w:divBdr>
            <w:top w:val="none" w:sz="0" w:space="0" w:color="auto"/>
            <w:left w:val="none" w:sz="0" w:space="0" w:color="auto"/>
            <w:bottom w:val="none" w:sz="0" w:space="0" w:color="auto"/>
            <w:right w:val="none" w:sz="0" w:space="0" w:color="auto"/>
          </w:divBdr>
        </w:div>
      </w:divsChild>
    </w:div>
    <w:div w:id="1038627431">
      <w:bodyDiv w:val="1"/>
      <w:marLeft w:val="0"/>
      <w:marRight w:val="0"/>
      <w:marTop w:val="0"/>
      <w:marBottom w:val="0"/>
      <w:divBdr>
        <w:top w:val="none" w:sz="0" w:space="0" w:color="auto"/>
        <w:left w:val="none" w:sz="0" w:space="0" w:color="auto"/>
        <w:bottom w:val="none" w:sz="0" w:space="0" w:color="auto"/>
        <w:right w:val="none" w:sz="0" w:space="0" w:color="auto"/>
      </w:divBdr>
      <w:divsChild>
        <w:div w:id="2095275627">
          <w:marLeft w:val="0"/>
          <w:marRight w:val="0"/>
          <w:marTop w:val="0"/>
          <w:marBottom w:val="0"/>
          <w:divBdr>
            <w:top w:val="none" w:sz="0" w:space="0" w:color="auto"/>
            <w:left w:val="none" w:sz="0" w:space="0" w:color="auto"/>
            <w:bottom w:val="none" w:sz="0" w:space="0" w:color="auto"/>
            <w:right w:val="none" w:sz="0" w:space="0" w:color="auto"/>
          </w:divBdr>
        </w:div>
        <w:div w:id="1559710581">
          <w:marLeft w:val="0"/>
          <w:marRight w:val="0"/>
          <w:marTop w:val="0"/>
          <w:marBottom w:val="0"/>
          <w:divBdr>
            <w:top w:val="none" w:sz="0" w:space="0" w:color="auto"/>
            <w:left w:val="none" w:sz="0" w:space="0" w:color="auto"/>
            <w:bottom w:val="none" w:sz="0" w:space="0" w:color="auto"/>
            <w:right w:val="none" w:sz="0" w:space="0" w:color="auto"/>
          </w:divBdr>
        </w:div>
        <w:div w:id="1637878468">
          <w:marLeft w:val="0"/>
          <w:marRight w:val="0"/>
          <w:marTop w:val="0"/>
          <w:marBottom w:val="0"/>
          <w:divBdr>
            <w:top w:val="none" w:sz="0" w:space="0" w:color="auto"/>
            <w:left w:val="none" w:sz="0" w:space="0" w:color="auto"/>
            <w:bottom w:val="none" w:sz="0" w:space="0" w:color="auto"/>
            <w:right w:val="none" w:sz="0" w:space="0" w:color="auto"/>
          </w:divBdr>
        </w:div>
        <w:div w:id="2044671528">
          <w:marLeft w:val="0"/>
          <w:marRight w:val="0"/>
          <w:marTop w:val="0"/>
          <w:marBottom w:val="0"/>
          <w:divBdr>
            <w:top w:val="none" w:sz="0" w:space="0" w:color="auto"/>
            <w:left w:val="none" w:sz="0" w:space="0" w:color="auto"/>
            <w:bottom w:val="none" w:sz="0" w:space="0" w:color="auto"/>
            <w:right w:val="none" w:sz="0" w:space="0" w:color="auto"/>
          </w:divBdr>
        </w:div>
      </w:divsChild>
    </w:div>
    <w:div w:id="1099301076">
      <w:bodyDiv w:val="1"/>
      <w:marLeft w:val="0"/>
      <w:marRight w:val="0"/>
      <w:marTop w:val="0"/>
      <w:marBottom w:val="0"/>
      <w:divBdr>
        <w:top w:val="none" w:sz="0" w:space="0" w:color="auto"/>
        <w:left w:val="none" w:sz="0" w:space="0" w:color="auto"/>
        <w:bottom w:val="none" w:sz="0" w:space="0" w:color="auto"/>
        <w:right w:val="none" w:sz="0" w:space="0" w:color="auto"/>
      </w:divBdr>
    </w:div>
    <w:div w:id="1105806901">
      <w:bodyDiv w:val="1"/>
      <w:marLeft w:val="0"/>
      <w:marRight w:val="0"/>
      <w:marTop w:val="0"/>
      <w:marBottom w:val="0"/>
      <w:divBdr>
        <w:top w:val="none" w:sz="0" w:space="0" w:color="auto"/>
        <w:left w:val="none" w:sz="0" w:space="0" w:color="auto"/>
        <w:bottom w:val="none" w:sz="0" w:space="0" w:color="auto"/>
        <w:right w:val="none" w:sz="0" w:space="0" w:color="auto"/>
      </w:divBdr>
      <w:divsChild>
        <w:div w:id="2082436723">
          <w:marLeft w:val="0"/>
          <w:marRight w:val="0"/>
          <w:marTop w:val="0"/>
          <w:marBottom w:val="0"/>
          <w:divBdr>
            <w:top w:val="none" w:sz="0" w:space="0" w:color="auto"/>
            <w:left w:val="none" w:sz="0" w:space="0" w:color="auto"/>
            <w:bottom w:val="none" w:sz="0" w:space="0" w:color="auto"/>
            <w:right w:val="none" w:sz="0" w:space="0" w:color="auto"/>
          </w:divBdr>
        </w:div>
        <w:div w:id="1337348413">
          <w:marLeft w:val="0"/>
          <w:marRight w:val="0"/>
          <w:marTop w:val="0"/>
          <w:marBottom w:val="0"/>
          <w:divBdr>
            <w:top w:val="none" w:sz="0" w:space="0" w:color="auto"/>
            <w:left w:val="none" w:sz="0" w:space="0" w:color="auto"/>
            <w:bottom w:val="none" w:sz="0" w:space="0" w:color="auto"/>
            <w:right w:val="none" w:sz="0" w:space="0" w:color="auto"/>
          </w:divBdr>
        </w:div>
      </w:divsChild>
    </w:div>
    <w:div w:id="1221477012">
      <w:bodyDiv w:val="1"/>
      <w:marLeft w:val="0"/>
      <w:marRight w:val="0"/>
      <w:marTop w:val="0"/>
      <w:marBottom w:val="0"/>
      <w:divBdr>
        <w:top w:val="none" w:sz="0" w:space="0" w:color="auto"/>
        <w:left w:val="none" w:sz="0" w:space="0" w:color="auto"/>
        <w:bottom w:val="none" w:sz="0" w:space="0" w:color="auto"/>
        <w:right w:val="none" w:sz="0" w:space="0" w:color="auto"/>
      </w:divBdr>
    </w:div>
    <w:div w:id="1591894441">
      <w:bodyDiv w:val="1"/>
      <w:marLeft w:val="0"/>
      <w:marRight w:val="0"/>
      <w:marTop w:val="0"/>
      <w:marBottom w:val="0"/>
      <w:divBdr>
        <w:top w:val="none" w:sz="0" w:space="0" w:color="auto"/>
        <w:left w:val="none" w:sz="0" w:space="0" w:color="auto"/>
        <w:bottom w:val="none" w:sz="0" w:space="0" w:color="auto"/>
        <w:right w:val="none" w:sz="0" w:space="0" w:color="auto"/>
      </w:divBdr>
      <w:divsChild>
        <w:div w:id="164127797">
          <w:marLeft w:val="0"/>
          <w:marRight w:val="0"/>
          <w:marTop w:val="0"/>
          <w:marBottom w:val="0"/>
          <w:divBdr>
            <w:top w:val="none" w:sz="0" w:space="0" w:color="auto"/>
            <w:left w:val="none" w:sz="0" w:space="0" w:color="auto"/>
            <w:bottom w:val="none" w:sz="0" w:space="0" w:color="auto"/>
            <w:right w:val="none" w:sz="0" w:space="0" w:color="auto"/>
          </w:divBdr>
        </w:div>
      </w:divsChild>
    </w:div>
    <w:div w:id="1866822409">
      <w:bodyDiv w:val="1"/>
      <w:marLeft w:val="0"/>
      <w:marRight w:val="0"/>
      <w:marTop w:val="0"/>
      <w:marBottom w:val="0"/>
      <w:divBdr>
        <w:top w:val="none" w:sz="0" w:space="0" w:color="auto"/>
        <w:left w:val="none" w:sz="0" w:space="0" w:color="auto"/>
        <w:bottom w:val="none" w:sz="0" w:space="0" w:color="auto"/>
        <w:right w:val="none" w:sz="0" w:space="0" w:color="auto"/>
      </w:divBdr>
      <w:divsChild>
        <w:div w:id="2039578282">
          <w:marLeft w:val="0"/>
          <w:marRight w:val="0"/>
          <w:marTop w:val="0"/>
          <w:marBottom w:val="0"/>
          <w:divBdr>
            <w:top w:val="none" w:sz="0" w:space="0" w:color="auto"/>
            <w:left w:val="none" w:sz="0" w:space="0" w:color="auto"/>
            <w:bottom w:val="none" w:sz="0" w:space="0" w:color="auto"/>
            <w:right w:val="none" w:sz="0" w:space="0" w:color="auto"/>
          </w:divBdr>
        </w:div>
        <w:div w:id="1927418123">
          <w:marLeft w:val="0"/>
          <w:marRight w:val="0"/>
          <w:marTop w:val="0"/>
          <w:marBottom w:val="0"/>
          <w:divBdr>
            <w:top w:val="none" w:sz="0" w:space="0" w:color="auto"/>
            <w:left w:val="none" w:sz="0" w:space="0" w:color="auto"/>
            <w:bottom w:val="none" w:sz="0" w:space="0" w:color="auto"/>
            <w:right w:val="none" w:sz="0" w:space="0" w:color="auto"/>
          </w:divBdr>
        </w:div>
        <w:div w:id="1356736171">
          <w:marLeft w:val="0"/>
          <w:marRight w:val="0"/>
          <w:marTop w:val="0"/>
          <w:marBottom w:val="0"/>
          <w:divBdr>
            <w:top w:val="none" w:sz="0" w:space="0" w:color="auto"/>
            <w:left w:val="none" w:sz="0" w:space="0" w:color="auto"/>
            <w:bottom w:val="none" w:sz="0" w:space="0" w:color="auto"/>
            <w:right w:val="none" w:sz="0" w:space="0" w:color="auto"/>
          </w:divBdr>
        </w:div>
      </w:divsChild>
    </w:div>
    <w:div w:id="209481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ranesk.pazeidimai@gmail.com"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01F08-BBD0-4BC3-B14E-659F446CD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10037</Words>
  <Characters>5722</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dc:creator>
  <cp:keywords/>
  <dc:description/>
  <cp:lastModifiedBy>Darbo</cp:lastModifiedBy>
  <cp:revision>2</cp:revision>
  <cp:lastPrinted>2022-06-28T06:28:00Z</cp:lastPrinted>
  <dcterms:created xsi:type="dcterms:W3CDTF">2026-01-12T13:36:00Z</dcterms:created>
  <dcterms:modified xsi:type="dcterms:W3CDTF">2026-01-12T13:36:00Z</dcterms:modified>
</cp:coreProperties>
</file>