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319E" w:rsidRDefault="00D0319E" w:rsidP="00D0319E">
      <w:pPr>
        <w:jc w:val="center"/>
        <w:rPr>
          <w:lang w:val="lt-LT"/>
        </w:rPr>
      </w:pPr>
      <w:r w:rsidRPr="00D0319E">
        <w:rPr>
          <w:lang w:val="lt-LT"/>
        </w:rPr>
        <w:t>MACIKŲ SOCIALINĖS GLOBOS NAMŲ SKELBIMAS</w:t>
      </w:r>
    </w:p>
    <w:p w:rsidR="001A62E8" w:rsidRPr="0063291B" w:rsidRDefault="001A62E8" w:rsidP="001D62F9">
      <w:pPr>
        <w:spacing w:before="480"/>
        <w:ind w:firstLine="567"/>
        <w:jc w:val="both"/>
        <w:rPr>
          <w:sz w:val="22"/>
          <w:szCs w:val="22"/>
          <w:lang w:val="lt-LT"/>
        </w:rPr>
      </w:pPr>
      <w:r w:rsidRPr="0063291B">
        <w:rPr>
          <w:sz w:val="22"/>
          <w:szCs w:val="22"/>
          <w:lang w:val="lt-LT"/>
        </w:rPr>
        <w:t xml:space="preserve">Macikų socialinės globos namai skelbia </w:t>
      </w:r>
      <w:r w:rsidR="001D62F9">
        <w:rPr>
          <w:sz w:val="22"/>
          <w:szCs w:val="22"/>
          <w:lang w:val="lt-LT"/>
        </w:rPr>
        <w:t xml:space="preserve">pakartotiną </w:t>
      </w:r>
      <w:r w:rsidRPr="0063291B">
        <w:rPr>
          <w:sz w:val="22"/>
          <w:szCs w:val="22"/>
          <w:lang w:val="lt-LT"/>
        </w:rPr>
        <w:t xml:space="preserve">nereikalingo arba netinkamo naudojimui globos įstaigos ilgalaikio turto pardavimą tiesioginiame viešame prekių aukcione, kuris įvyks 2025 m. </w:t>
      </w:r>
      <w:r w:rsidR="001D62F9">
        <w:rPr>
          <w:sz w:val="22"/>
          <w:szCs w:val="22"/>
          <w:lang w:val="lt-LT"/>
        </w:rPr>
        <w:t>rugsėjo 19</w:t>
      </w:r>
      <w:r w:rsidRPr="0063291B">
        <w:rPr>
          <w:sz w:val="22"/>
          <w:szCs w:val="22"/>
          <w:lang w:val="lt-LT"/>
        </w:rPr>
        <w:t xml:space="preserve"> d. 10 val. Macikų socialinės globos namų administracinio pastato salėje adresu: Vilties g. 2, Macikų kaimas, Šilutės rajonas. </w:t>
      </w:r>
    </w:p>
    <w:p w:rsidR="001A62E8" w:rsidRPr="0063291B" w:rsidRDefault="001D62F9" w:rsidP="001D62F9">
      <w:pPr>
        <w:pStyle w:val="Betarp"/>
        <w:ind w:firstLine="567"/>
        <w:jc w:val="both"/>
        <w:rPr>
          <w:rStyle w:val="FontStyle14"/>
          <w:rFonts w:ascii="Times New Roman" w:cs="Times New Roman"/>
          <w:sz w:val="22"/>
          <w:szCs w:val="22"/>
        </w:rPr>
      </w:pPr>
      <w:r>
        <w:rPr>
          <w:rStyle w:val="FontStyle14"/>
          <w:rFonts w:ascii="Times New Roman" w:cs="Times New Roman"/>
          <w:sz w:val="22"/>
          <w:szCs w:val="22"/>
        </w:rPr>
        <w:t>Turtas, ir jo pradinė pardavimo kaina</w:t>
      </w:r>
      <w:r w:rsidR="001A62E8" w:rsidRPr="0063291B">
        <w:rPr>
          <w:rStyle w:val="FontStyle14"/>
          <w:rFonts w:ascii="Times New Roman" w:cs="Times New Roman"/>
          <w:sz w:val="22"/>
          <w:szCs w:val="22"/>
        </w:rPr>
        <w:t>:</w:t>
      </w:r>
    </w:p>
    <w:p w:rsidR="001A62E8" w:rsidRPr="0063291B" w:rsidRDefault="001A62E8" w:rsidP="001D62F9">
      <w:pPr>
        <w:ind w:firstLine="567"/>
        <w:jc w:val="both"/>
        <w:rPr>
          <w:sz w:val="22"/>
          <w:szCs w:val="22"/>
        </w:rPr>
      </w:pPr>
      <w:r w:rsidRPr="0063291B">
        <w:rPr>
          <w:sz w:val="22"/>
          <w:szCs w:val="22"/>
        </w:rPr>
        <w:t>Auto</w:t>
      </w:r>
      <w:r w:rsidR="001D62F9">
        <w:rPr>
          <w:sz w:val="22"/>
          <w:szCs w:val="22"/>
        </w:rPr>
        <w:t>mobilis SUBARU LEGACY 2,0 XZ MT</w:t>
      </w:r>
      <w:r w:rsidRPr="0063291B">
        <w:rPr>
          <w:sz w:val="22"/>
          <w:szCs w:val="22"/>
        </w:rPr>
        <w:t>, universalas , valstyb. Nr. AON234, Inv. Nr. T01540001</w:t>
      </w:r>
      <w:r>
        <w:rPr>
          <w:sz w:val="22"/>
          <w:szCs w:val="22"/>
        </w:rPr>
        <w:t>, įsigijimo metai 2005</w:t>
      </w:r>
      <w:r w:rsidRPr="0063291B">
        <w:rPr>
          <w:sz w:val="22"/>
          <w:szCs w:val="22"/>
        </w:rPr>
        <w:t>, rida 259104 km,</w:t>
      </w:r>
      <w:r>
        <w:rPr>
          <w:sz w:val="22"/>
          <w:szCs w:val="22"/>
        </w:rPr>
        <w:t xml:space="preserve"> kuras – benzinas, pavarų dėžė – mechaninė. P</w:t>
      </w:r>
      <w:r w:rsidRPr="0063291B">
        <w:rPr>
          <w:sz w:val="22"/>
          <w:szCs w:val="22"/>
        </w:rPr>
        <w:t xml:space="preserve">radinė pardavimo kaina - </w:t>
      </w:r>
      <w:r w:rsidR="001D62F9">
        <w:rPr>
          <w:sz w:val="22"/>
          <w:szCs w:val="22"/>
        </w:rPr>
        <w:t>30</w:t>
      </w:r>
      <w:r w:rsidRPr="0063291B">
        <w:rPr>
          <w:sz w:val="22"/>
          <w:szCs w:val="22"/>
        </w:rPr>
        <w:t xml:space="preserve">0,00 Eur., </w:t>
      </w:r>
      <w:r w:rsidR="001D62F9">
        <w:rPr>
          <w:sz w:val="22"/>
          <w:szCs w:val="22"/>
        </w:rPr>
        <w:t>k</w:t>
      </w:r>
      <w:r w:rsidRPr="0063291B">
        <w:rPr>
          <w:sz w:val="22"/>
          <w:szCs w:val="22"/>
        </w:rPr>
        <w:t xml:space="preserve">ainos didinimo intervalas </w:t>
      </w:r>
      <w:r w:rsidR="001D62F9">
        <w:rPr>
          <w:sz w:val="22"/>
          <w:szCs w:val="22"/>
        </w:rPr>
        <w:t>1</w:t>
      </w:r>
      <w:r w:rsidRPr="0063291B">
        <w:rPr>
          <w:sz w:val="22"/>
          <w:szCs w:val="22"/>
        </w:rPr>
        <w:t>0,00 Eur.</w:t>
      </w:r>
    </w:p>
    <w:p w:rsidR="001A62E8" w:rsidRPr="0063291B" w:rsidRDefault="001A62E8" w:rsidP="001D62F9">
      <w:pPr>
        <w:ind w:firstLine="567"/>
        <w:jc w:val="both"/>
        <w:rPr>
          <w:sz w:val="22"/>
          <w:szCs w:val="22"/>
          <w:lang w:val="lt-LT"/>
        </w:rPr>
      </w:pPr>
      <w:r w:rsidRPr="0063291B">
        <w:rPr>
          <w:sz w:val="22"/>
          <w:szCs w:val="22"/>
          <w:lang w:val="lt-LT"/>
        </w:rPr>
        <w:t xml:space="preserve">Parduodamą turtą galima apžiūrėti 2025 m. </w:t>
      </w:r>
      <w:r w:rsidR="003579C3">
        <w:rPr>
          <w:sz w:val="22"/>
          <w:szCs w:val="22"/>
          <w:lang w:val="lt-LT"/>
        </w:rPr>
        <w:t>rugsėjo 15</w:t>
      </w:r>
      <w:r w:rsidR="001D62F9">
        <w:rPr>
          <w:sz w:val="22"/>
          <w:szCs w:val="22"/>
          <w:lang w:val="lt-LT"/>
        </w:rPr>
        <w:t>-</w:t>
      </w:r>
      <w:r w:rsidR="003579C3">
        <w:rPr>
          <w:sz w:val="22"/>
          <w:szCs w:val="22"/>
          <w:lang w:val="lt-LT"/>
        </w:rPr>
        <w:t>17</w:t>
      </w:r>
      <w:r w:rsidRPr="0063291B">
        <w:rPr>
          <w:sz w:val="22"/>
          <w:szCs w:val="22"/>
          <w:lang w:val="lt-LT"/>
        </w:rPr>
        <w:t xml:space="preserve"> dienomis nuo 9 val. iki 15 val., prieš tai suderinus laiką tel. +370 620 58050 adresu: Vilties g. 2, Macikų kaimas, Šilutės seniūnija, Šilutės rajonas.</w:t>
      </w:r>
    </w:p>
    <w:p w:rsidR="001A62E8" w:rsidRPr="0063291B" w:rsidRDefault="001A62E8" w:rsidP="001D62F9">
      <w:pPr>
        <w:ind w:firstLine="567"/>
        <w:jc w:val="both"/>
        <w:rPr>
          <w:sz w:val="22"/>
          <w:szCs w:val="22"/>
        </w:rPr>
      </w:pPr>
      <w:r w:rsidRPr="0063291B">
        <w:rPr>
          <w:sz w:val="22"/>
          <w:szCs w:val="22"/>
          <w:lang w:val="lt-LT"/>
        </w:rPr>
        <w:t>Aukciono dalyviai bus registruojami aukciono dieną nuo 9 val. iki 10 val.. Dalyvis privalo turėti asmens dokumentą (jeigu dalyvauja juridinis asmuo, pateikti įgaliojimą).</w:t>
      </w:r>
      <w:r w:rsidRPr="0063291B">
        <w:rPr>
          <w:sz w:val="22"/>
          <w:szCs w:val="22"/>
        </w:rPr>
        <w:t xml:space="preserve"> </w:t>
      </w:r>
    </w:p>
    <w:p w:rsidR="001A62E8" w:rsidRPr="0063291B" w:rsidRDefault="001A62E8" w:rsidP="001D62F9">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 w:val="left" w:pos="1134"/>
        </w:tabs>
        <w:ind w:firstLine="567"/>
        <w:jc w:val="both"/>
        <w:rPr>
          <w:rFonts w:ascii="Times New Roman" w:hAnsi="Times New Roman"/>
          <w:sz w:val="22"/>
          <w:szCs w:val="22"/>
        </w:rPr>
      </w:pPr>
      <w:r w:rsidRPr="0063291B">
        <w:rPr>
          <w:rFonts w:ascii="Times New Roman" w:hAnsi="Times New Roman"/>
          <w:sz w:val="22"/>
          <w:szCs w:val="22"/>
        </w:rPr>
        <w:t xml:space="preserve">Aukciono rengėjas aukciono laimėtoją ne vėliau kaip kitą darbo dieną po aukciono pabaigos registruotu laišku ar elektroniniu laišku, informuoja apie atsiskaitymo už nupirktą turto objektą tvarką ir terminus, nupirkto turto objekto atsiėmimo vietą, tvarką ir terminus ir pateikiami duomenys mokėjimo pavedimui suformuoti. </w:t>
      </w:r>
      <w:r w:rsidRPr="0063291B">
        <w:rPr>
          <w:rFonts w:ascii="Times New Roman" w:hAnsi="Times New Roman"/>
          <w:bCs/>
          <w:sz w:val="22"/>
          <w:szCs w:val="22"/>
        </w:rPr>
        <w:t>(Atsiskaitoma  pavedimu į Macikų socialinės globos namų atsiskaitomąją sąskaitą per 3 darbo dienas.)</w:t>
      </w:r>
    </w:p>
    <w:p w:rsidR="001A62E8" w:rsidRPr="008D567F" w:rsidRDefault="001A62E8" w:rsidP="001D62F9">
      <w:pPr>
        <w:ind w:firstLine="567"/>
        <w:jc w:val="both"/>
        <w:rPr>
          <w:sz w:val="22"/>
          <w:szCs w:val="22"/>
          <w:lang w:val="lt-LT"/>
        </w:rPr>
      </w:pPr>
      <w:r w:rsidRPr="0063291B">
        <w:rPr>
          <w:sz w:val="22"/>
          <w:szCs w:val="22"/>
        </w:rPr>
        <w:t>Aukciono laimėtojui aukcione nupirktą turto objektą, pagal Viešame prekių aukcione parduoto turto objekto perdavimo aktą atsiimti per 3 darbo dienas nuo atsiskaitymo už nupirktą turto objektą dienos, prieš</w:t>
      </w:r>
      <w:r w:rsidRPr="008D567F">
        <w:rPr>
          <w:sz w:val="22"/>
          <w:szCs w:val="22"/>
        </w:rPr>
        <w:t xml:space="preserve"> tai suderinus konkretų atsiėmimo laiką ir vietą telefonu (0 441)56517</w:t>
      </w:r>
      <w:r w:rsidR="003579C3">
        <w:rPr>
          <w:sz w:val="22"/>
          <w:szCs w:val="22"/>
        </w:rPr>
        <w:t>.</w:t>
      </w:r>
    </w:p>
    <w:p w:rsidR="00D0319E" w:rsidRDefault="001A62E8" w:rsidP="001D62F9">
      <w:pPr>
        <w:ind w:firstLine="567"/>
        <w:jc w:val="both"/>
        <w:rPr>
          <w:sz w:val="22"/>
          <w:szCs w:val="22"/>
          <w:lang w:val="lt-LT"/>
        </w:rPr>
      </w:pPr>
      <w:r w:rsidRPr="008D567F">
        <w:rPr>
          <w:sz w:val="22"/>
          <w:szCs w:val="22"/>
          <w:lang w:val="lt-LT"/>
        </w:rPr>
        <w:t>Atsakingas asmuo:  ūkio t</w:t>
      </w:r>
      <w:r w:rsidR="001D62F9">
        <w:rPr>
          <w:sz w:val="22"/>
          <w:szCs w:val="22"/>
          <w:lang w:val="lt-LT"/>
        </w:rPr>
        <w:t>arnybos vadovas</w:t>
      </w:r>
      <w:r w:rsidRPr="008D567F">
        <w:rPr>
          <w:sz w:val="22"/>
          <w:szCs w:val="22"/>
          <w:lang w:val="lt-LT"/>
        </w:rPr>
        <w:t xml:space="preserve">, el. paštas: </w:t>
      </w:r>
      <w:hyperlink r:id="rId7" w:history="1">
        <w:r w:rsidRPr="008D567F">
          <w:rPr>
            <w:rStyle w:val="Hipersaitas"/>
            <w:color w:val="auto"/>
            <w:sz w:val="22"/>
            <w:szCs w:val="22"/>
            <w:lang w:val="lt-LT"/>
          </w:rPr>
          <w:t>zenonas.siuperis@macikaigloba.lt</w:t>
        </w:r>
      </w:hyperlink>
      <w:r>
        <w:rPr>
          <w:rStyle w:val="Hipersaitas"/>
          <w:color w:val="auto"/>
          <w:sz w:val="22"/>
          <w:szCs w:val="22"/>
          <w:lang w:val="lt-LT"/>
        </w:rPr>
        <w:t xml:space="preserve">, </w:t>
      </w:r>
      <w:r w:rsidRPr="008D567F">
        <w:rPr>
          <w:sz w:val="22"/>
          <w:szCs w:val="22"/>
          <w:lang w:val="lt-LT"/>
        </w:rPr>
        <w:t xml:space="preserve"> tel.+370 620 58050.</w:t>
      </w:r>
    </w:p>
    <w:p w:rsidR="001D62F9" w:rsidRDefault="001D62F9" w:rsidP="001D62F9">
      <w:pPr>
        <w:spacing w:before="480"/>
      </w:pPr>
      <w:r>
        <w:t>Aukciono vedėjas</w:t>
      </w:r>
      <w:r>
        <w:tab/>
      </w:r>
      <w:r>
        <w:tab/>
      </w:r>
      <w:r>
        <w:tab/>
      </w:r>
      <w:r>
        <w:tab/>
      </w:r>
      <w:r>
        <w:tab/>
        <w:t>Viktoras Juraška</w:t>
      </w:r>
    </w:p>
    <w:p w:rsidR="001D62F9" w:rsidRDefault="001D62F9">
      <w:pPr>
        <w:spacing w:after="200" w:line="276" w:lineRule="auto"/>
      </w:pPr>
      <w:r>
        <w:br w:type="page"/>
      </w:r>
      <w:bookmarkStart w:id="0" w:name="_GoBack"/>
      <w:bookmarkEnd w:id="0"/>
    </w:p>
    <w:p w:rsidR="00D0319E" w:rsidRPr="00D0319E" w:rsidRDefault="00D0319E" w:rsidP="001D62F9">
      <w:pPr>
        <w:spacing w:before="480"/>
      </w:pPr>
    </w:p>
    <w:p w:rsidR="00C6756D" w:rsidRDefault="00C6756D" w:rsidP="00C6756D">
      <w:pPr>
        <w:pStyle w:val="prastasiniatinklio"/>
      </w:pPr>
      <w:r>
        <w:rPr>
          <w:noProof/>
          <w:lang w:val="en-GB" w:eastAsia="en-GB"/>
        </w:rPr>
        <w:drawing>
          <wp:inline distT="0" distB="0" distL="0" distR="0">
            <wp:extent cx="2961322" cy="3948430"/>
            <wp:effectExtent l="0" t="0" r="0" b="0"/>
            <wp:docPr id="1" name="Paveikslėlis 1" descr="C:\Users\Darbo\Downloads\IMG_20250107_14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bo\Downloads\IMG_20250107_14394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9840" cy="3959787"/>
                    </a:xfrm>
                    <a:prstGeom prst="rect">
                      <a:avLst/>
                    </a:prstGeom>
                    <a:noFill/>
                    <a:ln>
                      <a:noFill/>
                    </a:ln>
                  </pic:spPr>
                </pic:pic>
              </a:graphicData>
            </a:graphic>
          </wp:inline>
        </w:drawing>
      </w:r>
    </w:p>
    <w:p w:rsidR="003D12B1" w:rsidRDefault="003D12B1" w:rsidP="00C05FD5">
      <w:pPr>
        <w:pStyle w:val="Sraopastraipa"/>
      </w:pPr>
    </w:p>
    <w:p w:rsidR="00230D68" w:rsidRDefault="00230D68" w:rsidP="00AC77E3">
      <w:pPr>
        <w:pStyle w:val="prastasiniatinklio"/>
      </w:pPr>
      <w:r>
        <w:rPr>
          <w:noProof/>
          <w:lang w:val="en-GB" w:eastAsia="en-GB"/>
        </w:rPr>
        <w:drawing>
          <wp:inline distT="0" distB="0" distL="0" distR="0">
            <wp:extent cx="2961005" cy="3948006"/>
            <wp:effectExtent l="0" t="0" r="0" b="0"/>
            <wp:docPr id="11" name="Paveikslėlis 11" descr="C:\Users\Darbo\Downloads\IMG_20250107_143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bo\Downloads\IMG_20250107_1439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5299" cy="3967065"/>
                    </a:xfrm>
                    <a:prstGeom prst="rect">
                      <a:avLst/>
                    </a:prstGeom>
                    <a:noFill/>
                    <a:ln>
                      <a:noFill/>
                    </a:ln>
                  </pic:spPr>
                </pic:pic>
              </a:graphicData>
            </a:graphic>
          </wp:inline>
        </w:drawing>
      </w:r>
    </w:p>
    <w:p w:rsidR="00230D68" w:rsidRDefault="00230D68" w:rsidP="000453BC"/>
    <w:p w:rsidR="00F06C27" w:rsidRDefault="00F06C27" w:rsidP="00F06C27">
      <w:pPr>
        <w:pStyle w:val="prastasiniatinklio"/>
      </w:pPr>
      <w:r>
        <w:rPr>
          <w:noProof/>
          <w:lang w:val="en-GB" w:eastAsia="en-GB"/>
        </w:rPr>
        <w:lastRenderedPageBreak/>
        <w:drawing>
          <wp:inline distT="0" distB="0" distL="0" distR="0">
            <wp:extent cx="2971800" cy="3962398"/>
            <wp:effectExtent l="0" t="0" r="0" b="635"/>
            <wp:docPr id="12" name="Paveikslėlis 12" descr="C:\Users\Darbo\Downloads\IMG_20250107_144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rbo\Downloads\IMG_20250107_14400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7017" cy="3982687"/>
                    </a:xfrm>
                    <a:prstGeom prst="rect">
                      <a:avLst/>
                    </a:prstGeom>
                    <a:noFill/>
                    <a:ln>
                      <a:noFill/>
                    </a:ln>
                  </pic:spPr>
                </pic:pic>
              </a:graphicData>
            </a:graphic>
          </wp:inline>
        </w:drawing>
      </w:r>
    </w:p>
    <w:p w:rsidR="009561EC" w:rsidRDefault="009561EC" w:rsidP="000453BC"/>
    <w:p w:rsidR="009561EC" w:rsidRDefault="009561EC" w:rsidP="009561EC">
      <w:pPr>
        <w:pStyle w:val="prastasiniatinklio"/>
      </w:pPr>
      <w:r>
        <w:rPr>
          <w:noProof/>
          <w:lang w:val="en-GB" w:eastAsia="en-GB"/>
        </w:rPr>
        <w:drawing>
          <wp:inline distT="0" distB="0" distL="0" distR="0">
            <wp:extent cx="2971800" cy="3962400"/>
            <wp:effectExtent l="0" t="0" r="0" b="0"/>
            <wp:docPr id="13" name="Paveikslėlis 13" descr="C:\Users\Darbo\Downloads\IMG_20250107_144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bo\Downloads\IMG_20250107_1440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5636" cy="3967515"/>
                    </a:xfrm>
                    <a:prstGeom prst="rect">
                      <a:avLst/>
                    </a:prstGeom>
                    <a:noFill/>
                    <a:ln>
                      <a:noFill/>
                    </a:ln>
                  </pic:spPr>
                </pic:pic>
              </a:graphicData>
            </a:graphic>
          </wp:inline>
        </w:drawing>
      </w:r>
    </w:p>
    <w:p w:rsidR="009561EC" w:rsidRDefault="009561EC" w:rsidP="00C05FD5">
      <w:pPr>
        <w:pStyle w:val="Sraopastraipa"/>
      </w:pPr>
    </w:p>
    <w:p w:rsidR="00252A13" w:rsidRDefault="00252A13" w:rsidP="00252A13">
      <w:pPr>
        <w:pStyle w:val="prastasiniatinklio"/>
      </w:pPr>
      <w:r>
        <w:rPr>
          <w:noProof/>
          <w:lang w:val="en-GB" w:eastAsia="en-GB"/>
        </w:rPr>
        <w:lastRenderedPageBreak/>
        <w:drawing>
          <wp:inline distT="0" distB="0" distL="0" distR="0">
            <wp:extent cx="4393406" cy="5857875"/>
            <wp:effectExtent l="0" t="0" r="7620" b="0"/>
            <wp:docPr id="14" name="Paveikslėlis 14" descr="C:\Users\Darbo\Downloads\IMG_20250107_144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rbo\Downloads\IMG_20250107_14404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03489" cy="5871319"/>
                    </a:xfrm>
                    <a:prstGeom prst="rect">
                      <a:avLst/>
                    </a:prstGeom>
                    <a:noFill/>
                    <a:ln>
                      <a:noFill/>
                    </a:ln>
                  </pic:spPr>
                </pic:pic>
              </a:graphicData>
            </a:graphic>
          </wp:inline>
        </w:drawing>
      </w:r>
    </w:p>
    <w:p w:rsidR="00252A13" w:rsidRPr="00D0319E" w:rsidRDefault="00252A13" w:rsidP="00C05FD5">
      <w:pPr>
        <w:pStyle w:val="Sraopastraipa"/>
      </w:pPr>
    </w:p>
    <w:sectPr w:rsidR="00252A13" w:rsidRPr="00D0319E" w:rsidSect="00020902">
      <w:pgSz w:w="11906" w:h="16838"/>
      <w:pgMar w:top="851" w:right="567" w:bottom="567"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4A29" w:rsidRDefault="00B94A29" w:rsidP="00C05FD5">
      <w:r>
        <w:separator/>
      </w:r>
    </w:p>
  </w:endnote>
  <w:endnote w:type="continuationSeparator" w:id="0">
    <w:p w:rsidR="00B94A29" w:rsidRDefault="00B94A29" w:rsidP="00C05F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4A29" w:rsidRDefault="00B94A29" w:rsidP="00C05FD5">
      <w:r>
        <w:separator/>
      </w:r>
    </w:p>
  </w:footnote>
  <w:footnote w:type="continuationSeparator" w:id="0">
    <w:p w:rsidR="00B94A29" w:rsidRDefault="00B94A29" w:rsidP="00C05FD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3710D"/>
    <w:multiLevelType w:val="hybridMultilevel"/>
    <w:tmpl w:val="CAB0632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5B50"/>
    <w:rsid w:val="00020902"/>
    <w:rsid w:val="000453BC"/>
    <w:rsid w:val="000948DF"/>
    <w:rsid w:val="00172EA1"/>
    <w:rsid w:val="001A0962"/>
    <w:rsid w:val="001A62E8"/>
    <w:rsid w:val="001D62F9"/>
    <w:rsid w:val="00230D68"/>
    <w:rsid w:val="00252A13"/>
    <w:rsid w:val="002A4E06"/>
    <w:rsid w:val="002D3882"/>
    <w:rsid w:val="00317155"/>
    <w:rsid w:val="00340843"/>
    <w:rsid w:val="003579C3"/>
    <w:rsid w:val="00385B50"/>
    <w:rsid w:val="003C2467"/>
    <w:rsid w:val="003D12B1"/>
    <w:rsid w:val="004065D3"/>
    <w:rsid w:val="004511A2"/>
    <w:rsid w:val="004A7E9D"/>
    <w:rsid w:val="004B409C"/>
    <w:rsid w:val="004F0CF3"/>
    <w:rsid w:val="004F5D50"/>
    <w:rsid w:val="00530E92"/>
    <w:rsid w:val="00556D04"/>
    <w:rsid w:val="0059284E"/>
    <w:rsid w:val="005962DA"/>
    <w:rsid w:val="005F5B46"/>
    <w:rsid w:val="006F71C7"/>
    <w:rsid w:val="008F2101"/>
    <w:rsid w:val="009561EC"/>
    <w:rsid w:val="00974E24"/>
    <w:rsid w:val="009C3061"/>
    <w:rsid w:val="00A22989"/>
    <w:rsid w:val="00A94A9B"/>
    <w:rsid w:val="00A9585A"/>
    <w:rsid w:val="00AA2EF8"/>
    <w:rsid w:val="00AC77E3"/>
    <w:rsid w:val="00AE3147"/>
    <w:rsid w:val="00AF17B0"/>
    <w:rsid w:val="00B46758"/>
    <w:rsid w:val="00B6640E"/>
    <w:rsid w:val="00B94A29"/>
    <w:rsid w:val="00BF65FD"/>
    <w:rsid w:val="00C05FD5"/>
    <w:rsid w:val="00C6756D"/>
    <w:rsid w:val="00D0319E"/>
    <w:rsid w:val="00D31487"/>
    <w:rsid w:val="00ED09DB"/>
    <w:rsid w:val="00F01DB6"/>
    <w:rsid w:val="00F06C27"/>
    <w:rsid w:val="00F250C9"/>
    <w:rsid w:val="00FD4B2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FF65C"/>
  <w15:docId w15:val="{0AC40C63-80EA-4ECD-8AB0-5E833F22B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85B50"/>
    <w:pPr>
      <w:spacing w:after="0" w:line="240" w:lineRule="auto"/>
    </w:pPr>
    <w:rPr>
      <w:rFonts w:ascii="Times New Roman" w:eastAsia="Times New Roman" w:hAnsi="Times New Roman" w:cs="Times New Roman"/>
      <w:sz w:val="24"/>
      <w:szCs w:val="24"/>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Hipersaitas">
    <w:name w:val="Hyperlink"/>
    <w:basedOn w:val="Numatytasispastraiposriftas"/>
    <w:rsid w:val="00385B50"/>
    <w:rPr>
      <w:color w:val="0000FF"/>
      <w:u w:val="single"/>
    </w:rPr>
  </w:style>
  <w:style w:type="paragraph" w:customStyle="1" w:styleId="Preformatted">
    <w:name w:val="Preformatted"/>
    <w:basedOn w:val="prastasis"/>
    <w:rsid w:val="00385B5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z w:val="20"/>
      <w:szCs w:val="20"/>
      <w:lang w:val="lt-LT"/>
    </w:rPr>
  </w:style>
  <w:style w:type="character" w:customStyle="1" w:styleId="FontStyle14">
    <w:name w:val="Font Style14"/>
    <w:basedOn w:val="Numatytasispastraiposriftas"/>
    <w:uiPriority w:val="99"/>
    <w:rsid w:val="00385B50"/>
    <w:rPr>
      <w:rFonts w:ascii="Arial Unicode MS" w:eastAsia="Arial Unicode MS" w:cs="Arial Unicode MS"/>
      <w:sz w:val="20"/>
      <w:szCs w:val="20"/>
    </w:rPr>
  </w:style>
  <w:style w:type="character" w:customStyle="1" w:styleId="FontStyle33">
    <w:name w:val="Font Style33"/>
    <w:basedOn w:val="Numatytasispastraiposriftas"/>
    <w:uiPriority w:val="99"/>
    <w:rsid w:val="00385B50"/>
    <w:rPr>
      <w:rFonts w:ascii="Times New Roman" w:hAnsi="Times New Roman" w:cs="Times New Roman"/>
      <w:sz w:val="20"/>
      <w:szCs w:val="20"/>
    </w:rPr>
  </w:style>
  <w:style w:type="paragraph" w:styleId="Betarp">
    <w:name w:val="No Spacing"/>
    <w:uiPriority w:val="1"/>
    <w:qFormat/>
    <w:rsid w:val="00385B50"/>
    <w:pPr>
      <w:spacing w:after="0" w:line="240" w:lineRule="auto"/>
    </w:pPr>
    <w:rPr>
      <w:rFonts w:ascii="Times New Roman" w:eastAsia="Times New Roman" w:hAnsi="Times New Roman" w:cs="Times New Roman"/>
      <w:sz w:val="24"/>
      <w:szCs w:val="24"/>
      <w:lang w:val="en-GB"/>
    </w:rPr>
  </w:style>
  <w:style w:type="paragraph" w:styleId="Sraopastraipa">
    <w:name w:val="List Paragraph"/>
    <w:basedOn w:val="prastasis"/>
    <w:uiPriority w:val="34"/>
    <w:qFormat/>
    <w:rsid w:val="00020902"/>
    <w:pPr>
      <w:ind w:left="720"/>
      <w:contextualSpacing/>
    </w:pPr>
  </w:style>
  <w:style w:type="paragraph" w:styleId="Debesliotekstas">
    <w:name w:val="Balloon Text"/>
    <w:basedOn w:val="prastasis"/>
    <w:link w:val="DebesliotekstasDiagrama"/>
    <w:uiPriority w:val="99"/>
    <w:semiHidden/>
    <w:unhideWhenUsed/>
    <w:rsid w:val="00020902"/>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020902"/>
    <w:rPr>
      <w:rFonts w:ascii="Tahoma" w:eastAsia="Times New Roman" w:hAnsi="Tahoma" w:cs="Tahoma"/>
      <w:sz w:val="16"/>
      <w:szCs w:val="16"/>
      <w:lang w:val="en-GB"/>
    </w:rPr>
  </w:style>
  <w:style w:type="paragraph" w:styleId="Antrats">
    <w:name w:val="header"/>
    <w:basedOn w:val="prastasis"/>
    <w:link w:val="AntratsDiagrama"/>
    <w:uiPriority w:val="99"/>
    <w:unhideWhenUsed/>
    <w:rsid w:val="00C05FD5"/>
    <w:pPr>
      <w:tabs>
        <w:tab w:val="center" w:pos="4819"/>
        <w:tab w:val="right" w:pos="9638"/>
      </w:tabs>
    </w:pPr>
  </w:style>
  <w:style w:type="character" w:customStyle="1" w:styleId="AntratsDiagrama">
    <w:name w:val="Antraštės Diagrama"/>
    <w:basedOn w:val="Numatytasispastraiposriftas"/>
    <w:link w:val="Antrats"/>
    <w:uiPriority w:val="99"/>
    <w:rsid w:val="00C05FD5"/>
    <w:rPr>
      <w:rFonts w:ascii="Times New Roman" w:eastAsia="Times New Roman" w:hAnsi="Times New Roman" w:cs="Times New Roman"/>
      <w:sz w:val="24"/>
      <w:szCs w:val="24"/>
      <w:lang w:val="en-GB"/>
    </w:rPr>
  </w:style>
  <w:style w:type="paragraph" w:styleId="Porat">
    <w:name w:val="footer"/>
    <w:basedOn w:val="prastasis"/>
    <w:link w:val="PoratDiagrama"/>
    <w:uiPriority w:val="99"/>
    <w:unhideWhenUsed/>
    <w:rsid w:val="00C05FD5"/>
    <w:pPr>
      <w:tabs>
        <w:tab w:val="center" w:pos="4819"/>
        <w:tab w:val="right" w:pos="9638"/>
      </w:tabs>
    </w:pPr>
  </w:style>
  <w:style w:type="character" w:customStyle="1" w:styleId="PoratDiagrama">
    <w:name w:val="Poraštė Diagrama"/>
    <w:basedOn w:val="Numatytasispastraiposriftas"/>
    <w:link w:val="Porat"/>
    <w:uiPriority w:val="99"/>
    <w:rsid w:val="00C05FD5"/>
    <w:rPr>
      <w:rFonts w:ascii="Times New Roman" w:eastAsia="Times New Roman" w:hAnsi="Times New Roman" w:cs="Times New Roman"/>
      <w:sz w:val="24"/>
      <w:szCs w:val="24"/>
      <w:lang w:val="en-GB"/>
    </w:rPr>
  </w:style>
  <w:style w:type="paragraph" w:styleId="prastasiniatinklio">
    <w:name w:val="Normal (Web)"/>
    <w:basedOn w:val="prastasis"/>
    <w:uiPriority w:val="99"/>
    <w:semiHidden/>
    <w:unhideWhenUsed/>
    <w:rsid w:val="00C6756D"/>
    <w:pPr>
      <w:spacing w:before="100" w:beforeAutospacing="1" w:after="100" w:afterAutospacing="1"/>
    </w:pPr>
    <w:rPr>
      <w:lang w:val="lt-LT"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055593">
      <w:bodyDiv w:val="1"/>
      <w:marLeft w:val="0"/>
      <w:marRight w:val="0"/>
      <w:marTop w:val="0"/>
      <w:marBottom w:val="0"/>
      <w:divBdr>
        <w:top w:val="none" w:sz="0" w:space="0" w:color="auto"/>
        <w:left w:val="none" w:sz="0" w:space="0" w:color="auto"/>
        <w:bottom w:val="none" w:sz="0" w:space="0" w:color="auto"/>
        <w:right w:val="none" w:sz="0" w:space="0" w:color="auto"/>
      </w:divBdr>
    </w:div>
    <w:div w:id="107355239">
      <w:bodyDiv w:val="1"/>
      <w:marLeft w:val="0"/>
      <w:marRight w:val="0"/>
      <w:marTop w:val="0"/>
      <w:marBottom w:val="0"/>
      <w:divBdr>
        <w:top w:val="none" w:sz="0" w:space="0" w:color="auto"/>
        <w:left w:val="none" w:sz="0" w:space="0" w:color="auto"/>
        <w:bottom w:val="none" w:sz="0" w:space="0" w:color="auto"/>
        <w:right w:val="none" w:sz="0" w:space="0" w:color="auto"/>
      </w:divBdr>
    </w:div>
    <w:div w:id="990596583">
      <w:bodyDiv w:val="1"/>
      <w:marLeft w:val="0"/>
      <w:marRight w:val="0"/>
      <w:marTop w:val="0"/>
      <w:marBottom w:val="0"/>
      <w:divBdr>
        <w:top w:val="none" w:sz="0" w:space="0" w:color="auto"/>
        <w:left w:val="none" w:sz="0" w:space="0" w:color="auto"/>
        <w:bottom w:val="none" w:sz="0" w:space="0" w:color="auto"/>
        <w:right w:val="none" w:sz="0" w:space="0" w:color="auto"/>
      </w:divBdr>
    </w:div>
    <w:div w:id="1792741946">
      <w:bodyDiv w:val="1"/>
      <w:marLeft w:val="0"/>
      <w:marRight w:val="0"/>
      <w:marTop w:val="0"/>
      <w:marBottom w:val="0"/>
      <w:divBdr>
        <w:top w:val="none" w:sz="0" w:space="0" w:color="auto"/>
        <w:left w:val="none" w:sz="0" w:space="0" w:color="auto"/>
        <w:bottom w:val="none" w:sz="0" w:space="0" w:color="auto"/>
        <w:right w:val="none" w:sz="0" w:space="0" w:color="auto"/>
      </w:divBdr>
    </w:div>
    <w:div w:id="197578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zenonas.siuperis@macikaigloba.lt"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4</Pages>
  <Words>292</Words>
  <Characters>1667</Characters>
  <Application>Microsoft Office Word</Application>
  <DocSecurity>0</DocSecurity>
  <Lines>13</Lines>
  <Paragraphs>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Daina</cp:lastModifiedBy>
  <cp:revision>20</cp:revision>
  <cp:lastPrinted>2018-11-16T09:52:00Z</cp:lastPrinted>
  <dcterms:created xsi:type="dcterms:W3CDTF">2018-11-14T11:19:00Z</dcterms:created>
  <dcterms:modified xsi:type="dcterms:W3CDTF">2025-09-02T11:35:00Z</dcterms:modified>
</cp:coreProperties>
</file>